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CC" w:rsidRPr="00EA1ACC" w:rsidRDefault="00EA1ACC" w:rsidP="00EA1ACC">
      <w:pPr>
        <w:shd w:val="clear" w:color="auto" w:fill="FAFCFE"/>
        <w:spacing w:line="195" w:lineRule="atLeast"/>
        <w:jc w:val="center"/>
        <w:rPr>
          <w:sz w:val="28"/>
          <w:szCs w:val="28"/>
        </w:rPr>
      </w:pPr>
      <w:r w:rsidRPr="00EA1ACC">
        <w:rPr>
          <w:sz w:val="28"/>
          <w:szCs w:val="28"/>
        </w:rPr>
        <w:t xml:space="preserve">ИЗВЕЩЕНИЕ О ПРОВЕДЕНИИ СОГЛАСОВАНИЯ </w:t>
      </w:r>
      <w:r w:rsidRPr="00EA1ACC">
        <w:rPr>
          <w:sz w:val="28"/>
          <w:szCs w:val="28"/>
        </w:rPr>
        <w:br/>
        <w:t xml:space="preserve"> ПРОЕКТА МЕЖЕВАНИЯ ЗЕМЕЛЬНОГО УЧАСТКА</w:t>
      </w:r>
      <w:r w:rsidRPr="00EA1ACC">
        <w:rPr>
          <w:sz w:val="28"/>
          <w:szCs w:val="28"/>
        </w:rPr>
        <w:br/>
      </w:r>
    </w:p>
    <w:p w:rsidR="00EA1ACC" w:rsidRPr="00EA1ACC" w:rsidRDefault="00EA1ACC" w:rsidP="00EA1ACC">
      <w:pPr>
        <w:ind w:firstLine="709"/>
        <w:jc w:val="both"/>
        <w:rPr>
          <w:sz w:val="28"/>
          <w:szCs w:val="28"/>
        </w:rPr>
      </w:pPr>
      <w:proofErr w:type="gramStart"/>
      <w:r w:rsidRPr="00EA1ACC">
        <w:rPr>
          <w:sz w:val="28"/>
          <w:szCs w:val="28"/>
        </w:rPr>
        <w:t xml:space="preserve">В соответствии со статьей 13 и статьей 13,1 ФЗ от 24 июля 2002 года № 101 ФЗ «Об обороте земель сельскохозяйственного назначения» и Закона Архангельской области от 10 февраля 2004 года № 217-28-0З, участник долевой собственности (заказчик работ) Осетров Владимир Акимович, адрес: 164600, Архангельская область, Пинежский район, д. </w:t>
      </w:r>
      <w:proofErr w:type="spellStart"/>
      <w:r w:rsidRPr="00EA1ACC">
        <w:rPr>
          <w:sz w:val="28"/>
          <w:szCs w:val="28"/>
        </w:rPr>
        <w:t>Киглохта</w:t>
      </w:r>
      <w:proofErr w:type="spellEnd"/>
      <w:r w:rsidRPr="00EA1ACC">
        <w:rPr>
          <w:sz w:val="28"/>
          <w:szCs w:val="28"/>
        </w:rPr>
        <w:t>, д. 14, тел. 8921 674-50-28, извещает участников долевой собственности о согласовании Проекта межевания</w:t>
      </w:r>
      <w:proofErr w:type="gramEnd"/>
      <w:r w:rsidRPr="00EA1ACC">
        <w:rPr>
          <w:sz w:val="28"/>
          <w:szCs w:val="28"/>
        </w:rPr>
        <w:t xml:space="preserve"> земельного участка, подготовившего </w:t>
      </w:r>
      <w:r w:rsidRPr="00EA1ACC">
        <w:rPr>
          <w:bCs/>
          <w:sz w:val="28"/>
          <w:szCs w:val="28"/>
        </w:rPr>
        <w:t xml:space="preserve">кадастровым инженером Пестовым Алексеем Васильевичем, СНИЛС </w:t>
      </w:r>
      <w:r w:rsidRPr="00EA1ACC">
        <w:rPr>
          <w:rFonts w:ascii="TimesNewRoman" w:hAnsi="TimesNewRoman"/>
          <w:sz w:val="28"/>
          <w:szCs w:val="28"/>
        </w:rPr>
        <w:t>090-039-876-66</w:t>
      </w:r>
      <w:r w:rsidRPr="00EA1ACC">
        <w:rPr>
          <w:bCs/>
          <w:sz w:val="28"/>
          <w:szCs w:val="28"/>
        </w:rPr>
        <w:t xml:space="preserve">, почтовый адрес: </w:t>
      </w:r>
      <w:r w:rsidRPr="00EA1ACC">
        <w:rPr>
          <w:sz w:val="28"/>
          <w:szCs w:val="28"/>
        </w:rPr>
        <w:t xml:space="preserve">164609 Архангельская область, Пинежский район, ул. Гагарина, дом 1, адрес электронной почты: </w:t>
      </w:r>
      <w:r w:rsidRPr="00EA1ACC">
        <w:rPr>
          <w:rStyle w:val="header-user-name"/>
          <w:sz w:val="28"/>
          <w:szCs w:val="28"/>
        </w:rPr>
        <w:t>pestovalexei-29@yandex.ru</w:t>
      </w:r>
      <w:r w:rsidRPr="00EA1ACC">
        <w:rPr>
          <w:sz w:val="28"/>
          <w:szCs w:val="28"/>
        </w:rPr>
        <w:t>, тел. 8(911)584-57-52, № квалификационного аттестата 29-10-42, № регистрации в государственном реестре лиц, осуществляющих кадастровую деятельность 5761.</w:t>
      </w:r>
    </w:p>
    <w:p w:rsidR="00EA1ACC" w:rsidRPr="00EA1ACC" w:rsidRDefault="00EA1ACC" w:rsidP="00EA1ACC">
      <w:pPr>
        <w:ind w:firstLine="709"/>
        <w:jc w:val="both"/>
        <w:rPr>
          <w:sz w:val="28"/>
          <w:szCs w:val="28"/>
        </w:rPr>
      </w:pPr>
      <w:r w:rsidRPr="00EA1ACC">
        <w:rPr>
          <w:sz w:val="28"/>
          <w:szCs w:val="28"/>
        </w:rPr>
        <w:t xml:space="preserve">Исходный земельный участок с кадастровым номером 29:14:000000:4 местоположение: </w:t>
      </w:r>
      <w:r w:rsidRPr="00EA1ACC">
        <w:rPr>
          <w:rFonts w:ascii="TimesNewRomanPSMT" w:hAnsi="TimesNewRomanPSMT"/>
          <w:color w:val="000000"/>
          <w:sz w:val="28"/>
          <w:szCs w:val="28"/>
        </w:rPr>
        <w:t>установлено относительно ориентира, расположенного в границах участка. Ориентир АО "Кеврольское", бывший совхоз "</w:t>
      </w:r>
      <w:proofErr w:type="spellStart"/>
      <w:r w:rsidRPr="00EA1ACC">
        <w:rPr>
          <w:rFonts w:ascii="TimesNewRomanPSMT" w:hAnsi="TimesNewRomanPSMT"/>
          <w:color w:val="000000"/>
          <w:sz w:val="28"/>
          <w:szCs w:val="28"/>
        </w:rPr>
        <w:t>Тепловский</w:t>
      </w:r>
      <w:proofErr w:type="spellEnd"/>
      <w:r w:rsidRPr="00EA1ACC">
        <w:rPr>
          <w:rFonts w:ascii="TimesNewRomanPSMT" w:hAnsi="TimesNewRomanPSMT"/>
          <w:color w:val="000000"/>
          <w:sz w:val="28"/>
          <w:szCs w:val="28"/>
        </w:rPr>
        <w:t>". Почтовый адрес ориентира: обл. Архангельская, р-н Пинежский.</w:t>
      </w:r>
    </w:p>
    <w:p w:rsidR="00EA1ACC" w:rsidRPr="00EA1ACC" w:rsidRDefault="00EA1ACC" w:rsidP="00EA1ACC">
      <w:pPr>
        <w:ind w:firstLine="709"/>
        <w:jc w:val="both"/>
        <w:rPr>
          <w:sz w:val="28"/>
          <w:szCs w:val="28"/>
        </w:rPr>
      </w:pPr>
      <w:r w:rsidRPr="00EA1ACC">
        <w:rPr>
          <w:sz w:val="28"/>
          <w:szCs w:val="28"/>
        </w:rPr>
        <w:t xml:space="preserve">Местоположение выделяемого земельного участка: примерно в 42 м по направлению на юго-запад от ориентира (здание), расположенного за пределами участка, адрес ориентира: Архангельская область, Пинежский район, д. </w:t>
      </w:r>
      <w:proofErr w:type="spellStart"/>
      <w:r w:rsidRPr="00EA1ACC">
        <w:rPr>
          <w:sz w:val="28"/>
          <w:szCs w:val="28"/>
        </w:rPr>
        <w:t>Киглохта</w:t>
      </w:r>
      <w:proofErr w:type="spellEnd"/>
      <w:r w:rsidRPr="00EA1ACC">
        <w:rPr>
          <w:sz w:val="28"/>
          <w:szCs w:val="28"/>
        </w:rPr>
        <w:t>, дом 17.</w:t>
      </w:r>
    </w:p>
    <w:p w:rsidR="00EA1ACC" w:rsidRPr="00EA1ACC" w:rsidRDefault="00EA1ACC" w:rsidP="00EA1ACC">
      <w:pPr>
        <w:ind w:firstLine="709"/>
        <w:jc w:val="both"/>
        <w:rPr>
          <w:sz w:val="28"/>
          <w:szCs w:val="28"/>
        </w:rPr>
      </w:pPr>
      <w:r w:rsidRPr="00EA1ACC">
        <w:rPr>
          <w:sz w:val="28"/>
          <w:szCs w:val="28"/>
        </w:rPr>
        <w:t>С Проектом межевания земельных участков можно ознакомиться по адресу: Архангельская область, Пинежский район, с. Карпогоры, ул. Победы, дом 10б, кв. 6, в течение 30 дней с момента публикации.</w:t>
      </w:r>
    </w:p>
    <w:p w:rsidR="00EA1ACC" w:rsidRPr="00EA1ACC" w:rsidRDefault="00EA1ACC" w:rsidP="00EA1ACC">
      <w:pPr>
        <w:ind w:firstLine="709"/>
        <w:jc w:val="both"/>
        <w:rPr>
          <w:sz w:val="28"/>
          <w:szCs w:val="28"/>
        </w:rPr>
      </w:pPr>
      <w:r w:rsidRPr="00EA1ACC">
        <w:rPr>
          <w:sz w:val="28"/>
          <w:szCs w:val="28"/>
        </w:rPr>
        <w:t>Предложения (возражения) относительно размера и местоположения границ, выделяемого в счет земельной доли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Пестову Алексею Васильевичу по адресу: 164600, с. Карпогоры, ул. Победы, дом 10б, кв. 6 и в орган кадастрового учета по месту расположения земельного участка.</w:t>
      </w:r>
    </w:p>
    <w:p w:rsidR="00EA1ACC" w:rsidRPr="00EA1ACC" w:rsidRDefault="00EA1ACC" w:rsidP="00EA1ACC">
      <w:pPr>
        <w:shd w:val="clear" w:color="auto" w:fill="FAFCFE"/>
        <w:spacing w:line="195" w:lineRule="atLeast"/>
        <w:jc w:val="center"/>
        <w:rPr>
          <w:sz w:val="28"/>
          <w:szCs w:val="28"/>
        </w:rPr>
      </w:pPr>
    </w:p>
    <w:p w:rsidR="00EA1ACC" w:rsidRPr="00EA1ACC" w:rsidRDefault="00EA1ACC" w:rsidP="00EA1ACC">
      <w:pPr>
        <w:shd w:val="clear" w:color="auto" w:fill="FAFCFE"/>
        <w:spacing w:line="195" w:lineRule="atLeast"/>
        <w:jc w:val="center"/>
        <w:rPr>
          <w:sz w:val="28"/>
          <w:szCs w:val="28"/>
        </w:rPr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Default="00EA1ACC" w:rsidP="00EA1ACC">
      <w:pPr>
        <w:shd w:val="clear" w:color="auto" w:fill="FAFCFE"/>
        <w:spacing w:line="195" w:lineRule="atLeast"/>
        <w:jc w:val="center"/>
      </w:pPr>
    </w:p>
    <w:p w:rsidR="00EA1ACC" w:rsidRPr="002A1543" w:rsidRDefault="00EA1ACC" w:rsidP="00EA1ACC">
      <w:pPr>
        <w:pStyle w:val="aa"/>
        <w:rPr>
          <w:b w:val="0"/>
          <w:szCs w:val="28"/>
        </w:rPr>
      </w:pPr>
      <w:r w:rsidRPr="002A1543">
        <w:rPr>
          <w:szCs w:val="28"/>
        </w:rPr>
        <w:lastRenderedPageBreak/>
        <w:t>АДМИНИСТРАЦИЯ</w:t>
      </w:r>
    </w:p>
    <w:p w:rsidR="00EA1ACC" w:rsidRDefault="00EA1ACC" w:rsidP="00EA1ACC">
      <w:pPr>
        <w:jc w:val="center"/>
        <w:rPr>
          <w:b/>
          <w:sz w:val="28"/>
          <w:szCs w:val="28"/>
        </w:rPr>
      </w:pPr>
      <w:r w:rsidRPr="002A1543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 xml:space="preserve">ОГО </w:t>
      </w:r>
      <w:r w:rsidRPr="002A1543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>ОГО</w:t>
      </w:r>
      <w:r w:rsidRPr="002A1543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</w:p>
    <w:p w:rsidR="00EA1ACC" w:rsidRPr="002A1543" w:rsidRDefault="00EA1ACC" w:rsidP="00EA1A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2A1543" w:rsidRDefault="00EA1ACC" w:rsidP="00EA1ACC">
      <w:pPr>
        <w:jc w:val="center"/>
        <w:rPr>
          <w:b/>
          <w:sz w:val="28"/>
          <w:szCs w:val="28"/>
        </w:rPr>
      </w:pPr>
      <w:proofErr w:type="gramStart"/>
      <w:r w:rsidRPr="002A1543">
        <w:rPr>
          <w:b/>
          <w:sz w:val="28"/>
          <w:szCs w:val="28"/>
        </w:rPr>
        <w:t>П</w:t>
      </w:r>
      <w:proofErr w:type="gramEnd"/>
      <w:r w:rsidRPr="002A1543">
        <w:rPr>
          <w:b/>
          <w:sz w:val="28"/>
          <w:szCs w:val="28"/>
        </w:rPr>
        <w:t xml:space="preserve"> О С Т А Н О В Л Е Н И Е</w:t>
      </w: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2A1543" w:rsidRDefault="00EA1ACC" w:rsidP="00EA1ACC">
      <w:pPr>
        <w:jc w:val="center"/>
        <w:rPr>
          <w:sz w:val="28"/>
          <w:szCs w:val="28"/>
        </w:rPr>
      </w:pPr>
      <w:r w:rsidRPr="002A1543">
        <w:rPr>
          <w:sz w:val="28"/>
          <w:szCs w:val="28"/>
        </w:rPr>
        <w:t xml:space="preserve">от </w:t>
      </w:r>
      <w:r>
        <w:rPr>
          <w:sz w:val="28"/>
          <w:szCs w:val="28"/>
        </w:rPr>
        <w:t>2 марта 2023</w:t>
      </w:r>
      <w:r w:rsidRPr="002A1543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2A1543">
        <w:rPr>
          <w:sz w:val="28"/>
          <w:szCs w:val="28"/>
        </w:rPr>
        <w:t xml:space="preserve"> № </w:t>
      </w:r>
      <w:r>
        <w:rPr>
          <w:sz w:val="28"/>
          <w:szCs w:val="28"/>
        </w:rPr>
        <w:t>0154 - па</w:t>
      </w: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Default="00EA1ACC" w:rsidP="00EA1ACC">
      <w:pPr>
        <w:jc w:val="center"/>
      </w:pPr>
      <w:r>
        <w:t>с. Карпогоры</w:t>
      </w: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1E2A6C" w:rsidRDefault="00EA1ACC" w:rsidP="00EA1AC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A6C"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торговли в Пинежском муниципальном районе на 2018-2025 годы»</w:t>
      </w: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195758" w:rsidRDefault="00EA1ACC" w:rsidP="00EA1ACC">
      <w:pPr>
        <w:jc w:val="center"/>
        <w:rPr>
          <w:sz w:val="28"/>
          <w:szCs w:val="28"/>
        </w:rPr>
      </w:pPr>
    </w:p>
    <w:p w:rsidR="00EA1ACC" w:rsidRPr="002A1543" w:rsidRDefault="00EA1ACC" w:rsidP="00EA1ACC">
      <w:pPr>
        <w:ind w:firstLine="720"/>
        <w:jc w:val="both"/>
        <w:rPr>
          <w:sz w:val="28"/>
          <w:szCs w:val="28"/>
        </w:rPr>
      </w:pPr>
      <w:r w:rsidRPr="002A154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 179 Бюджетного кодекса Российской Федерации, Порядком разработки и реализации  муниципальных программ муниципального образования «Пинежский муниципальный район», утвержденным постановлением администрации МО «Пинежский район» от 03.09.2013 г. № 0679-па администрация МО «Пинежский район»</w:t>
      </w:r>
    </w:p>
    <w:p w:rsidR="00EA1ACC" w:rsidRPr="002A1543" w:rsidRDefault="00EA1ACC" w:rsidP="00EA1ACC">
      <w:pPr>
        <w:ind w:firstLine="720"/>
        <w:jc w:val="both"/>
        <w:rPr>
          <w:b/>
          <w:sz w:val="28"/>
          <w:szCs w:val="28"/>
        </w:rPr>
      </w:pPr>
      <w:proofErr w:type="spellStart"/>
      <w:proofErr w:type="gramStart"/>
      <w:r w:rsidRPr="002A1543">
        <w:rPr>
          <w:b/>
          <w:sz w:val="28"/>
          <w:szCs w:val="28"/>
        </w:rPr>
        <w:t>п</w:t>
      </w:r>
      <w:proofErr w:type="spellEnd"/>
      <w:proofErr w:type="gramEnd"/>
      <w:r w:rsidRPr="002A1543">
        <w:rPr>
          <w:b/>
          <w:sz w:val="28"/>
          <w:szCs w:val="28"/>
        </w:rPr>
        <w:t xml:space="preserve"> о с т а </w:t>
      </w:r>
      <w:proofErr w:type="spellStart"/>
      <w:r w:rsidRPr="002A1543">
        <w:rPr>
          <w:b/>
          <w:sz w:val="28"/>
          <w:szCs w:val="28"/>
        </w:rPr>
        <w:t>н</w:t>
      </w:r>
      <w:proofErr w:type="spellEnd"/>
      <w:r w:rsidRPr="002A1543">
        <w:rPr>
          <w:b/>
          <w:sz w:val="28"/>
          <w:szCs w:val="28"/>
        </w:rPr>
        <w:t xml:space="preserve"> о в л я е т:</w:t>
      </w:r>
    </w:p>
    <w:p w:rsidR="00EA1ACC" w:rsidRPr="00EA1ACC" w:rsidRDefault="00EA1ACC" w:rsidP="00EA1A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ACC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«Развитие торговли в Пинежском муниципальном районе на 2018-2025 годы», утвержденную постановлением администрации МО «Пинежский район» от 09.11.2017 года № 1014-па.</w:t>
      </w:r>
    </w:p>
    <w:p w:rsidR="00EA1ACC" w:rsidRPr="001604A0" w:rsidRDefault="00EA1ACC" w:rsidP="00EA1ACC">
      <w:pPr>
        <w:ind w:firstLine="708"/>
        <w:jc w:val="both"/>
      </w:pPr>
      <w:r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EA1ACC" w:rsidRPr="001604A0" w:rsidRDefault="00EA1ACC" w:rsidP="00EA1ACC"/>
    <w:p w:rsidR="00EA1ACC" w:rsidRDefault="00EA1ACC" w:rsidP="00EA1ACC">
      <w:pPr>
        <w:pStyle w:val="26"/>
        <w:tabs>
          <w:tab w:val="num" w:pos="1080"/>
        </w:tabs>
        <w:rPr>
          <w:szCs w:val="28"/>
        </w:rPr>
      </w:pPr>
    </w:p>
    <w:p w:rsidR="00EA1ACC" w:rsidRPr="00EA1ACC" w:rsidRDefault="00EA1ACC" w:rsidP="00EA1ACC">
      <w:pPr>
        <w:pStyle w:val="26"/>
        <w:tabs>
          <w:tab w:val="num" w:pos="0"/>
        </w:tabs>
        <w:ind w:left="0"/>
        <w:rPr>
          <w:sz w:val="28"/>
          <w:szCs w:val="28"/>
        </w:rPr>
      </w:pPr>
      <w:r w:rsidRPr="00EA1ACC">
        <w:rPr>
          <w:sz w:val="28"/>
          <w:szCs w:val="28"/>
        </w:rPr>
        <w:t xml:space="preserve">Глава Пинежского муниципального района                          </w:t>
      </w:r>
      <w:r w:rsidRPr="00EA1ACC">
        <w:rPr>
          <w:sz w:val="28"/>
          <w:szCs w:val="28"/>
        </w:rPr>
        <w:tab/>
        <w:t xml:space="preserve">         А.С. Чечулин</w:t>
      </w: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  <w:sectPr w:rsidR="00EA1ACC" w:rsidSect="00EA1ACC">
          <w:headerReference w:type="default" r:id="rId8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EA1ACC" w:rsidRPr="00C14A39" w:rsidRDefault="00EA1ACC" w:rsidP="00EA1AC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EA1ACC" w:rsidRPr="00C14A39" w:rsidRDefault="00EA1ACC" w:rsidP="00EA1ACC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</w:t>
      </w:r>
      <w:r w:rsidRPr="00C14A39">
        <w:rPr>
          <w:sz w:val="28"/>
          <w:szCs w:val="28"/>
        </w:rPr>
        <w:t>дминистрации</w:t>
      </w:r>
    </w:p>
    <w:p w:rsidR="00EA1ACC" w:rsidRDefault="00EA1ACC" w:rsidP="00EA1A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C14A39">
        <w:rPr>
          <w:sz w:val="28"/>
          <w:szCs w:val="28"/>
        </w:rPr>
        <w:t>М</w:t>
      </w:r>
      <w:r>
        <w:rPr>
          <w:sz w:val="28"/>
          <w:szCs w:val="28"/>
        </w:rPr>
        <w:t>О</w:t>
      </w:r>
      <w:r w:rsidRPr="00C14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«Пинежский </w:t>
      </w:r>
      <w:r w:rsidRPr="00C14A39">
        <w:rPr>
          <w:sz w:val="28"/>
          <w:szCs w:val="28"/>
        </w:rPr>
        <w:t xml:space="preserve"> район»</w:t>
      </w:r>
    </w:p>
    <w:p w:rsidR="00EA1ACC" w:rsidRDefault="00EA1ACC" w:rsidP="00EA1A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от 2 марта 2023 г. № 0154-па</w:t>
      </w:r>
    </w:p>
    <w:p w:rsidR="00EA1ACC" w:rsidRDefault="00EA1ACC" w:rsidP="00EA1ACC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Изменения,</w:t>
      </w:r>
    </w:p>
    <w:p w:rsidR="00EA1ACC" w:rsidRDefault="00EA1ACC" w:rsidP="00EA1AC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C527E3">
        <w:rPr>
          <w:sz w:val="28"/>
          <w:szCs w:val="28"/>
        </w:rPr>
        <w:t xml:space="preserve">оторые вносятся в </w:t>
      </w:r>
      <w:r>
        <w:rPr>
          <w:sz w:val="28"/>
          <w:szCs w:val="28"/>
        </w:rPr>
        <w:t xml:space="preserve"> муниципальную программу «Развитие торговли в Пинежском муниципальном районе</w:t>
      </w:r>
    </w:p>
    <w:p w:rsidR="00EA1ACC" w:rsidRDefault="00EA1ACC" w:rsidP="00EA1ACC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на 2018-2025 годы»</w:t>
      </w:r>
    </w:p>
    <w:p w:rsidR="00EA1ACC" w:rsidRPr="00C527E3" w:rsidRDefault="00EA1ACC" w:rsidP="00EA1ACC"/>
    <w:p w:rsidR="00EA1ACC" w:rsidRDefault="00EA1ACC" w:rsidP="00EA1ACC">
      <w:pPr>
        <w:pStyle w:val="af3"/>
        <w:numPr>
          <w:ilvl w:val="0"/>
          <w:numId w:val="31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</w:t>
      </w:r>
      <w:r w:rsidRPr="005455E9">
        <w:rPr>
          <w:rFonts w:ascii="Times New Roman" w:hAnsi="Times New Roman" w:cs="Times New Roman"/>
          <w:sz w:val="28"/>
          <w:szCs w:val="28"/>
        </w:rPr>
        <w:t>паспорте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A1ACC" w:rsidRPr="00D7503F" w:rsidRDefault="00EA1ACC" w:rsidP="00EA1ACC">
      <w:pPr>
        <w:pStyle w:val="af3"/>
        <w:numPr>
          <w:ilvl w:val="1"/>
          <w:numId w:val="31"/>
        </w:numPr>
        <w:spacing w:line="240" w:lineRule="auto"/>
        <w:ind w:left="42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позицию, касающуюся ответственных исполнителей и соисполнителей муниципальной программы, изложить в следующей редакции:</w:t>
      </w:r>
    </w:p>
    <w:tbl>
      <w:tblPr>
        <w:tblW w:w="11198" w:type="dxa"/>
        <w:tblInd w:w="284" w:type="dxa"/>
        <w:tblLayout w:type="fixed"/>
        <w:tblLook w:val="0000"/>
      </w:tblPr>
      <w:tblGrid>
        <w:gridCol w:w="2660"/>
        <w:gridCol w:w="8538"/>
      </w:tblGrid>
      <w:tr w:rsidR="00EA1ACC" w:rsidRPr="00D7503F" w:rsidTr="007827A8">
        <w:tc>
          <w:tcPr>
            <w:tcW w:w="2660" w:type="dxa"/>
          </w:tcPr>
          <w:p w:rsidR="00EA1ACC" w:rsidRPr="00D7503F" w:rsidRDefault="00EA1ACC" w:rsidP="007827A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Pr="00D7503F">
              <w:rPr>
                <w:bCs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538" w:type="dxa"/>
          </w:tcPr>
          <w:p w:rsidR="00EA1ACC" w:rsidRPr="00D7503F" w:rsidRDefault="00EA1ACC" w:rsidP="007827A8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 w:rsidRPr="00D7503F">
              <w:rPr>
                <w:b w:val="0"/>
                <w:sz w:val="28"/>
                <w:szCs w:val="28"/>
              </w:rPr>
              <w:t>Комитет по экономическому развитию администрации МО «Пинежский район»</w:t>
            </w:r>
          </w:p>
        </w:tc>
      </w:tr>
      <w:tr w:rsidR="00EA1ACC" w:rsidRPr="00D7503F" w:rsidTr="007827A8">
        <w:tc>
          <w:tcPr>
            <w:tcW w:w="2660" w:type="dxa"/>
          </w:tcPr>
          <w:p w:rsidR="00EA1ACC" w:rsidRPr="00D7503F" w:rsidRDefault="00EA1ACC" w:rsidP="007827A8">
            <w:pPr>
              <w:rPr>
                <w:bCs/>
                <w:sz w:val="28"/>
                <w:szCs w:val="28"/>
              </w:rPr>
            </w:pPr>
            <w:r w:rsidRPr="00D7503F">
              <w:rPr>
                <w:bCs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8538" w:type="dxa"/>
          </w:tcPr>
          <w:p w:rsidR="00EA1ACC" w:rsidRPr="00D7503F" w:rsidRDefault="00EA1ACC" w:rsidP="007827A8">
            <w:pPr>
              <w:pStyle w:val="3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Администрация </w:t>
            </w:r>
            <w:r w:rsidRPr="00D7503F">
              <w:rPr>
                <w:b w:val="0"/>
                <w:sz w:val="28"/>
                <w:szCs w:val="28"/>
              </w:rPr>
              <w:t>Пинежск</w:t>
            </w:r>
            <w:r>
              <w:rPr>
                <w:b w:val="0"/>
                <w:sz w:val="28"/>
                <w:szCs w:val="28"/>
              </w:rPr>
              <w:t>ого</w:t>
            </w:r>
            <w:r w:rsidRPr="00D7503F">
              <w:rPr>
                <w:b w:val="0"/>
                <w:sz w:val="28"/>
                <w:szCs w:val="28"/>
              </w:rPr>
              <w:t xml:space="preserve"> муниципальн</w:t>
            </w:r>
            <w:r>
              <w:rPr>
                <w:b w:val="0"/>
                <w:sz w:val="28"/>
                <w:szCs w:val="28"/>
              </w:rPr>
              <w:t>ого</w:t>
            </w:r>
            <w:r w:rsidRPr="00D7503F">
              <w:rPr>
                <w:b w:val="0"/>
                <w:sz w:val="28"/>
                <w:szCs w:val="28"/>
              </w:rPr>
              <w:t xml:space="preserve"> район</w:t>
            </w:r>
            <w:r>
              <w:rPr>
                <w:b w:val="0"/>
                <w:sz w:val="28"/>
                <w:szCs w:val="28"/>
              </w:rPr>
              <w:t>а Архангельской области</w:t>
            </w:r>
            <w:r w:rsidRPr="00D7503F">
              <w:rPr>
                <w:b w:val="0"/>
                <w:sz w:val="28"/>
                <w:szCs w:val="28"/>
              </w:rPr>
              <w:t xml:space="preserve"> (далее – администрация МО «Пинежский район»</w:t>
            </w:r>
            <w:r>
              <w:rPr>
                <w:b w:val="0"/>
                <w:sz w:val="28"/>
                <w:szCs w:val="28"/>
              </w:rPr>
              <w:t>)»</w:t>
            </w:r>
          </w:p>
        </w:tc>
      </w:tr>
    </w:tbl>
    <w:p w:rsidR="00EA1ACC" w:rsidRPr="00D7503F" w:rsidRDefault="00EA1ACC" w:rsidP="00EA1ACC">
      <w:pPr>
        <w:pStyle w:val="af3"/>
        <w:numPr>
          <w:ilvl w:val="1"/>
          <w:numId w:val="31"/>
        </w:num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7503F">
        <w:rPr>
          <w:rFonts w:ascii="Times New Roman" w:hAnsi="Times New Roman" w:cs="Times New Roman"/>
          <w:sz w:val="28"/>
          <w:szCs w:val="28"/>
        </w:rPr>
        <w:t>позицию, касающуюся объемов и источников  финансирования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503F">
        <w:rPr>
          <w:rFonts w:ascii="Times New Roman" w:hAnsi="Times New Roman" w:cs="Times New Roman"/>
          <w:sz w:val="28"/>
          <w:szCs w:val="28"/>
        </w:rPr>
        <w:t xml:space="preserve"> изложить </w:t>
      </w:r>
      <w:proofErr w:type="gramStart"/>
      <w:r w:rsidRPr="00D7503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75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ACC" w:rsidRPr="00D7503F" w:rsidRDefault="00EA1ACC" w:rsidP="00EA1ACC">
      <w:pPr>
        <w:pStyle w:val="af3"/>
        <w:spacing w:line="240" w:lineRule="auto"/>
        <w:ind w:left="1146" w:hanging="720"/>
        <w:rPr>
          <w:rFonts w:ascii="Times New Roman" w:hAnsi="Times New Roman" w:cs="Times New Roman"/>
          <w:sz w:val="28"/>
          <w:szCs w:val="28"/>
        </w:rPr>
      </w:pPr>
      <w:r w:rsidRPr="00D7503F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tbl>
      <w:tblPr>
        <w:tblW w:w="0" w:type="auto"/>
        <w:tblInd w:w="42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796"/>
        <w:gridCol w:w="708"/>
        <w:gridCol w:w="7513"/>
      </w:tblGrid>
      <w:tr w:rsidR="00EA1ACC" w:rsidRPr="00236910" w:rsidTr="007827A8">
        <w:tc>
          <w:tcPr>
            <w:tcW w:w="279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A1ACC" w:rsidRPr="00236910" w:rsidRDefault="00EA1ACC" w:rsidP="007827A8">
            <w:pPr>
              <w:autoSpaceDE w:val="0"/>
              <w:autoSpaceDN w:val="0"/>
              <w:adjustRightInd w:val="0"/>
              <w:ind w:left="-102"/>
              <w:jc w:val="both"/>
              <w:rPr>
                <w:sz w:val="28"/>
                <w:szCs w:val="28"/>
              </w:rPr>
            </w:pPr>
            <w:r w:rsidRPr="00236910">
              <w:rPr>
                <w:sz w:val="28"/>
                <w:szCs w:val="28"/>
              </w:rPr>
              <w:t>«Объем и источники финансирования муниципальной программы</w:t>
            </w:r>
          </w:p>
        </w:tc>
        <w:tc>
          <w:tcPr>
            <w:tcW w:w="70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A1ACC" w:rsidRPr="00236910" w:rsidRDefault="00EA1ACC" w:rsidP="007827A8">
            <w:pPr>
              <w:autoSpaceDE w:val="0"/>
              <w:autoSpaceDN w:val="0"/>
              <w:adjustRightInd w:val="0"/>
              <w:ind w:hanging="720"/>
              <w:jc w:val="center"/>
              <w:rPr>
                <w:sz w:val="28"/>
                <w:szCs w:val="28"/>
              </w:rPr>
            </w:pPr>
          </w:p>
        </w:tc>
        <w:tc>
          <w:tcPr>
            <w:tcW w:w="7513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A1ACC" w:rsidRPr="00236910" w:rsidRDefault="00EA1ACC" w:rsidP="007827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6910">
              <w:rPr>
                <w:sz w:val="28"/>
                <w:szCs w:val="28"/>
              </w:rPr>
              <w:t>общий объем финансирования</w:t>
            </w:r>
            <w:r>
              <w:rPr>
                <w:sz w:val="28"/>
                <w:szCs w:val="28"/>
              </w:rPr>
              <w:t xml:space="preserve"> муниципальной программы </w:t>
            </w:r>
            <w:r w:rsidRPr="00236910">
              <w:rPr>
                <w:sz w:val="28"/>
                <w:szCs w:val="28"/>
              </w:rPr>
              <w:t xml:space="preserve"> составляет </w:t>
            </w:r>
            <w:r>
              <w:rPr>
                <w:sz w:val="28"/>
                <w:szCs w:val="28"/>
              </w:rPr>
              <w:t>17 357,3</w:t>
            </w:r>
            <w:bookmarkStart w:id="0" w:name="_GoBack"/>
            <w:bookmarkEnd w:id="0"/>
            <w:r w:rsidRPr="00236910">
              <w:rPr>
                <w:sz w:val="28"/>
                <w:szCs w:val="28"/>
              </w:rPr>
              <w:t xml:space="preserve"> тыс. рублей, в том числе:</w:t>
            </w:r>
          </w:p>
          <w:p w:rsidR="00EA1ACC" w:rsidRPr="00236910" w:rsidRDefault="00EA1ACC" w:rsidP="007827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6910">
              <w:rPr>
                <w:sz w:val="28"/>
                <w:szCs w:val="28"/>
              </w:rPr>
              <w:t xml:space="preserve">средства федерального бюджета – </w:t>
            </w:r>
            <w:r>
              <w:rPr>
                <w:sz w:val="28"/>
                <w:szCs w:val="28"/>
              </w:rPr>
              <w:t>0,0</w:t>
            </w:r>
            <w:r w:rsidRPr="00236910">
              <w:rPr>
                <w:sz w:val="28"/>
                <w:szCs w:val="28"/>
              </w:rPr>
              <w:t xml:space="preserve"> тыс. рублей;</w:t>
            </w:r>
          </w:p>
          <w:p w:rsidR="00EA1ACC" w:rsidRPr="00236910" w:rsidRDefault="00EA1ACC" w:rsidP="007827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6910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6936,1</w:t>
            </w:r>
            <w:r w:rsidRPr="00236910">
              <w:rPr>
                <w:sz w:val="28"/>
                <w:szCs w:val="28"/>
              </w:rPr>
              <w:t xml:space="preserve"> тыс. рублей;</w:t>
            </w:r>
          </w:p>
          <w:p w:rsidR="00EA1ACC" w:rsidRPr="00236910" w:rsidRDefault="00EA1ACC" w:rsidP="007827A8">
            <w:pPr>
              <w:autoSpaceDE w:val="0"/>
              <w:autoSpaceDN w:val="0"/>
              <w:adjustRightInd w:val="0"/>
              <w:ind w:firstLine="79"/>
              <w:jc w:val="both"/>
              <w:rPr>
                <w:sz w:val="28"/>
                <w:szCs w:val="28"/>
              </w:rPr>
            </w:pPr>
            <w:r w:rsidRPr="00236910">
              <w:rPr>
                <w:sz w:val="28"/>
                <w:szCs w:val="28"/>
              </w:rPr>
              <w:t xml:space="preserve">средства районного бюджета – </w:t>
            </w:r>
            <w:r>
              <w:rPr>
                <w:sz w:val="28"/>
                <w:szCs w:val="28"/>
              </w:rPr>
              <w:t>10421,2</w:t>
            </w:r>
            <w:r w:rsidRPr="00236910">
              <w:rPr>
                <w:sz w:val="28"/>
                <w:szCs w:val="28"/>
              </w:rPr>
              <w:t xml:space="preserve"> тыс. рублей».</w:t>
            </w:r>
          </w:p>
        </w:tc>
      </w:tr>
    </w:tbl>
    <w:p w:rsidR="00EA1ACC" w:rsidRDefault="00EA1ACC" w:rsidP="00EA1ACC">
      <w:pPr>
        <w:pStyle w:val="af3"/>
        <w:numPr>
          <w:ilvl w:val="0"/>
          <w:numId w:val="3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5455E9">
        <w:rPr>
          <w:rFonts w:ascii="Times New Roman" w:hAnsi="Times New Roman" w:cs="Times New Roman"/>
          <w:sz w:val="28"/>
          <w:szCs w:val="28"/>
        </w:rPr>
        <w:t xml:space="preserve"> №2 и №3 к указанной муниципальной программе изложить в следующей редакции:</w:t>
      </w:r>
    </w:p>
    <w:p w:rsidR="001E2A6C" w:rsidRDefault="001E2A6C" w:rsidP="00EA1ACC">
      <w:pPr>
        <w:pStyle w:val="af3"/>
        <w:ind w:left="786"/>
        <w:jc w:val="right"/>
        <w:rPr>
          <w:rFonts w:ascii="Times New Roman" w:hAnsi="Times New Roman" w:cs="Times New Roman"/>
          <w:sz w:val="24"/>
          <w:szCs w:val="24"/>
        </w:rPr>
      </w:pPr>
    </w:p>
    <w:p w:rsidR="00EA1ACC" w:rsidRPr="000B68DE" w:rsidRDefault="00EA1ACC" w:rsidP="00EA1ACC">
      <w:pPr>
        <w:pStyle w:val="af3"/>
        <w:ind w:left="78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F31325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EA1ACC" w:rsidRPr="00F31325" w:rsidRDefault="00EA1ACC" w:rsidP="00EA1ACC">
      <w:pPr>
        <w:ind w:left="696" w:firstLine="720"/>
        <w:jc w:val="right"/>
      </w:pPr>
      <w:r w:rsidRPr="00F31325">
        <w:t xml:space="preserve">                                                                                                       к муниципальной программе </w:t>
      </w:r>
    </w:p>
    <w:p w:rsidR="00EA1ACC" w:rsidRPr="00F31325" w:rsidRDefault="00EA1ACC" w:rsidP="00EA1ACC">
      <w:pPr>
        <w:ind w:left="696" w:firstLine="720"/>
        <w:jc w:val="right"/>
      </w:pPr>
      <w:r w:rsidRPr="00F31325">
        <w:t xml:space="preserve">«Развитие торговли в Пинежском  </w:t>
      </w:r>
    </w:p>
    <w:p w:rsidR="00EA1ACC" w:rsidRPr="00F31325" w:rsidRDefault="00EA1ACC" w:rsidP="00EA1ACC">
      <w:pPr>
        <w:ind w:left="696" w:firstLine="720"/>
        <w:jc w:val="right"/>
      </w:pPr>
      <w:r w:rsidRPr="00F31325">
        <w:t xml:space="preserve">муниципальном </w:t>
      </w:r>
      <w:proofErr w:type="gramStart"/>
      <w:r w:rsidRPr="00F31325">
        <w:t>районе</w:t>
      </w:r>
      <w:proofErr w:type="gramEnd"/>
      <w:r w:rsidRPr="00F31325">
        <w:t xml:space="preserve"> на 2018-2025 годы»</w:t>
      </w:r>
    </w:p>
    <w:p w:rsidR="00EA1ACC" w:rsidRPr="00F31325" w:rsidRDefault="00EA1ACC" w:rsidP="00EA1ACC">
      <w:pPr>
        <w:jc w:val="right"/>
      </w:pPr>
    </w:p>
    <w:p w:rsidR="00EA1ACC" w:rsidRPr="00F31325" w:rsidRDefault="00EA1ACC" w:rsidP="00EA1ACC">
      <w:pPr>
        <w:jc w:val="right"/>
      </w:pPr>
    </w:p>
    <w:p w:rsidR="00EA1ACC" w:rsidRPr="00F31325" w:rsidRDefault="00EA1ACC" w:rsidP="00EA1ACC">
      <w:pPr>
        <w:jc w:val="center"/>
      </w:pPr>
      <w:r w:rsidRPr="00F31325">
        <w:t>РЕСУРСНОЕ ОБЕСПЕЧЕНИЕ</w:t>
      </w:r>
    </w:p>
    <w:p w:rsidR="00EA1ACC" w:rsidRPr="00F31325" w:rsidRDefault="00EA1ACC" w:rsidP="00EA1ACC">
      <w:pPr>
        <w:jc w:val="center"/>
      </w:pPr>
      <w:r w:rsidRPr="00F31325">
        <w:t>реализации муниципальной программы</w:t>
      </w:r>
    </w:p>
    <w:p w:rsidR="00EA1ACC" w:rsidRPr="00F31325" w:rsidRDefault="00EA1ACC" w:rsidP="00EA1ACC">
      <w:pPr>
        <w:jc w:val="center"/>
      </w:pPr>
      <w:r w:rsidRPr="00F31325">
        <w:t>«Развитие торговли в Пинежском  муниципальном районе на 2018-2025 годы»</w:t>
      </w:r>
    </w:p>
    <w:p w:rsidR="00EA1ACC" w:rsidRPr="00F31325" w:rsidRDefault="00EA1ACC" w:rsidP="00EA1ACC">
      <w:pPr>
        <w:jc w:val="center"/>
      </w:pPr>
      <w:r w:rsidRPr="00F31325">
        <w:t xml:space="preserve"> за счет средств районного бюджета</w:t>
      </w:r>
    </w:p>
    <w:p w:rsidR="00EA1ACC" w:rsidRPr="00F31325" w:rsidRDefault="00EA1ACC" w:rsidP="00EA1ACC">
      <w:pPr>
        <w:jc w:val="center"/>
      </w:pPr>
      <w:r w:rsidRPr="00F31325">
        <w:t>Ответственный исполнитель муниципальной программы - комитет по экономическому развитию администрации МО «Пинежский район»</w:t>
      </w:r>
    </w:p>
    <w:p w:rsidR="00EA1ACC" w:rsidRPr="00F31325" w:rsidRDefault="00EA1ACC" w:rsidP="00EA1ACC">
      <w:pPr>
        <w:jc w:val="center"/>
        <w:rPr>
          <w:i/>
        </w:rPr>
      </w:pPr>
    </w:p>
    <w:p w:rsidR="00EA1ACC" w:rsidRPr="00F31325" w:rsidRDefault="00EA1ACC" w:rsidP="00EA1ACC">
      <w:pPr>
        <w:jc w:val="center"/>
      </w:pPr>
    </w:p>
    <w:tbl>
      <w:tblPr>
        <w:tblStyle w:val="af9"/>
        <w:tblW w:w="14850" w:type="dxa"/>
        <w:tblLook w:val="04A0"/>
      </w:tblPr>
      <w:tblGrid>
        <w:gridCol w:w="2388"/>
        <w:gridCol w:w="2018"/>
        <w:gridCol w:w="2371"/>
        <w:gridCol w:w="855"/>
        <w:gridCol w:w="1088"/>
        <w:gridCol w:w="970"/>
        <w:gridCol w:w="1112"/>
        <w:gridCol w:w="1085"/>
        <w:gridCol w:w="1085"/>
        <w:gridCol w:w="885"/>
        <w:gridCol w:w="993"/>
      </w:tblGrid>
      <w:tr w:rsidR="00EA1ACC" w:rsidRPr="00F31325" w:rsidTr="007827A8">
        <w:tc>
          <w:tcPr>
            <w:tcW w:w="2389" w:type="dxa"/>
            <w:vMerge w:val="restart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Статус</w:t>
            </w:r>
          </w:p>
        </w:tc>
        <w:tc>
          <w:tcPr>
            <w:tcW w:w="2018" w:type="dxa"/>
            <w:vMerge w:val="restart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371" w:type="dxa"/>
            <w:vMerge w:val="restart"/>
          </w:tcPr>
          <w:p w:rsidR="00EA1ACC" w:rsidRPr="00F31325" w:rsidRDefault="00EA1ACC" w:rsidP="007827A8">
            <w:pPr>
              <w:jc w:val="both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Ответственный исполнитель муниципальной программы, соисполнитель</w:t>
            </w:r>
          </w:p>
        </w:tc>
        <w:tc>
          <w:tcPr>
            <w:tcW w:w="8072" w:type="dxa"/>
            <w:gridSpan w:val="8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Расходы районного бюджета,  тыс</w:t>
            </w:r>
            <w:proofErr w:type="gramStart"/>
            <w:r w:rsidRPr="00F31325">
              <w:rPr>
                <w:sz w:val="24"/>
                <w:szCs w:val="24"/>
              </w:rPr>
              <w:t>.р</w:t>
            </w:r>
            <w:proofErr w:type="gramEnd"/>
            <w:r w:rsidRPr="00F31325">
              <w:rPr>
                <w:sz w:val="24"/>
                <w:szCs w:val="24"/>
              </w:rPr>
              <w:t>ублей</w:t>
            </w:r>
          </w:p>
        </w:tc>
      </w:tr>
      <w:tr w:rsidR="00EA1ACC" w:rsidRPr="00F31325" w:rsidTr="007827A8">
        <w:tc>
          <w:tcPr>
            <w:tcW w:w="2389" w:type="dxa"/>
            <w:vMerge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1" w:type="dxa"/>
            <w:vMerge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2018г.</w:t>
            </w:r>
          </w:p>
        </w:tc>
        <w:tc>
          <w:tcPr>
            <w:tcW w:w="1088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2019г.</w:t>
            </w:r>
          </w:p>
        </w:tc>
        <w:tc>
          <w:tcPr>
            <w:tcW w:w="970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2020г.</w:t>
            </w:r>
          </w:p>
        </w:tc>
        <w:tc>
          <w:tcPr>
            <w:tcW w:w="1112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2021г.</w:t>
            </w:r>
          </w:p>
        </w:tc>
        <w:tc>
          <w:tcPr>
            <w:tcW w:w="108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2022 г.</w:t>
            </w:r>
          </w:p>
        </w:tc>
        <w:tc>
          <w:tcPr>
            <w:tcW w:w="108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2023 г.</w:t>
            </w:r>
          </w:p>
        </w:tc>
        <w:tc>
          <w:tcPr>
            <w:tcW w:w="884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2024 г.</w:t>
            </w:r>
          </w:p>
        </w:tc>
        <w:tc>
          <w:tcPr>
            <w:tcW w:w="993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2025 г.</w:t>
            </w:r>
          </w:p>
        </w:tc>
      </w:tr>
      <w:tr w:rsidR="00EA1ACC" w:rsidRPr="00F31325" w:rsidTr="007827A8">
        <w:tc>
          <w:tcPr>
            <w:tcW w:w="2389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1</w:t>
            </w:r>
          </w:p>
        </w:tc>
        <w:tc>
          <w:tcPr>
            <w:tcW w:w="2018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</w:t>
            </w:r>
          </w:p>
        </w:tc>
        <w:tc>
          <w:tcPr>
            <w:tcW w:w="2371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4</w:t>
            </w:r>
          </w:p>
        </w:tc>
        <w:tc>
          <w:tcPr>
            <w:tcW w:w="1088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5</w:t>
            </w:r>
          </w:p>
        </w:tc>
        <w:tc>
          <w:tcPr>
            <w:tcW w:w="970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6</w:t>
            </w:r>
          </w:p>
        </w:tc>
        <w:tc>
          <w:tcPr>
            <w:tcW w:w="1112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7</w:t>
            </w:r>
          </w:p>
        </w:tc>
        <w:tc>
          <w:tcPr>
            <w:tcW w:w="108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8</w:t>
            </w:r>
          </w:p>
        </w:tc>
        <w:tc>
          <w:tcPr>
            <w:tcW w:w="108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9</w:t>
            </w:r>
          </w:p>
        </w:tc>
        <w:tc>
          <w:tcPr>
            <w:tcW w:w="884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11</w:t>
            </w:r>
          </w:p>
        </w:tc>
      </w:tr>
      <w:tr w:rsidR="00EA1ACC" w:rsidRPr="00F31325" w:rsidTr="007827A8">
        <w:tc>
          <w:tcPr>
            <w:tcW w:w="2389" w:type="dxa"/>
          </w:tcPr>
          <w:p w:rsidR="00EA1ACC" w:rsidRPr="00F31325" w:rsidRDefault="00EA1ACC" w:rsidP="007827A8">
            <w:pPr>
              <w:jc w:val="both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 xml:space="preserve">1.Муниципальная </w:t>
            </w:r>
            <w:r>
              <w:rPr>
                <w:sz w:val="24"/>
                <w:szCs w:val="24"/>
              </w:rPr>
              <w:t xml:space="preserve">    </w:t>
            </w:r>
            <w:r w:rsidRPr="00F31325">
              <w:rPr>
                <w:sz w:val="24"/>
                <w:szCs w:val="24"/>
              </w:rPr>
              <w:t>программа</w:t>
            </w:r>
          </w:p>
        </w:tc>
        <w:tc>
          <w:tcPr>
            <w:tcW w:w="2018" w:type="dxa"/>
          </w:tcPr>
          <w:p w:rsidR="00EA1ACC" w:rsidRPr="00F31325" w:rsidRDefault="00EA1ACC" w:rsidP="007827A8">
            <w:pPr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Развитие торговли в Пинежском муниципальном районе на 2018-2025</w:t>
            </w:r>
          </w:p>
          <w:p w:rsidR="00EA1ACC" w:rsidRPr="00F31325" w:rsidRDefault="00EA1ACC" w:rsidP="007827A8">
            <w:pPr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 xml:space="preserve"> годы</w:t>
            </w:r>
          </w:p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1" w:type="dxa"/>
          </w:tcPr>
          <w:p w:rsidR="00EA1ACC" w:rsidRPr="00F31325" w:rsidRDefault="00EA1ACC" w:rsidP="007827A8">
            <w:pPr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Комитет по экономическому развитию,</w:t>
            </w:r>
          </w:p>
          <w:p w:rsidR="00EA1ACC" w:rsidRPr="00F31325" w:rsidRDefault="00EA1ACC" w:rsidP="007827A8">
            <w:pPr>
              <w:jc w:val="both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 xml:space="preserve">администрация МО «Пинежский район» </w:t>
            </w:r>
          </w:p>
        </w:tc>
        <w:tc>
          <w:tcPr>
            <w:tcW w:w="85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600,0</w:t>
            </w:r>
          </w:p>
        </w:tc>
        <w:tc>
          <w:tcPr>
            <w:tcW w:w="1088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600,0</w:t>
            </w:r>
          </w:p>
        </w:tc>
        <w:tc>
          <w:tcPr>
            <w:tcW w:w="970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392,0</w:t>
            </w:r>
          </w:p>
        </w:tc>
        <w:tc>
          <w:tcPr>
            <w:tcW w:w="1112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1220,0</w:t>
            </w:r>
          </w:p>
        </w:tc>
        <w:tc>
          <w:tcPr>
            <w:tcW w:w="108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2073,6</w:t>
            </w:r>
          </w:p>
        </w:tc>
        <w:tc>
          <w:tcPr>
            <w:tcW w:w="1085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1324,6</w:t>
            </w:r>
          </w:p>
        </w:tc>
        <w:tc>
          <w:tcPr>
            <w:tcW w:w="884" w:type="dxa"/>
          </w:tcPr>
          <w:p w:rsidR="00EA1ACC" w:rsidRPr="00F31325" w:rsidRDefault="00EA1ACC" w:rsidP="007827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2105,5</w:t>
            </w:r>
          </w:p>
        </w:tc>
        <w:tc>
          <w:tcPr>
            <w:tcW w:w="993" w:type="dxa"/>
          </w:tcPr>
          <w:p w:rsidR="00EA1ACC" w:rsidRPr="00F31325" w:rsidRDefault="00EA1ACC" w:rsidP="007827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2105,5</w:t>
            </w:r>
          </w:p>
        </w:tc>
      </w:tr>
    </w:tbl>
    <w:p w:rsidR="00EA1ACC" w:rsidRPr="00F31325" w:rsidRDefault="00EA1ACC" w:rsidP="00EA1ACC">
      <w:r w:rsidRPr="00F31325">
        <w:t xml:space="preserve">                                                                                                                                                                                 </w:t>
      </w: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1E2A6C" w:rsidRDefault="001E2A6C" w:rsidP="00EA1ACC">
      <w:pPr>
        <w:jc w:val="right"/>
      </w:pPr>
    </w:p>
    <w:p w:rsidR="001E2A6C" w:rsidRDefault="001E2A6C" w:rsidP="00EA1ACC">
      <w:pPr>
        <w:jc w:val="right"/>
      </w:pPr>
    </w:p>
    <w:p w:rsidR="00EA1ACC" w:rsidRPr="00F31325" w:rsidRDefault="00EA1ACC" w:rsidP="00EA1ACC">
      <w:pPr>
        <w:jc w:val="right"/>
      </w:pPr>
      <w:r w:rsidRPr="00F31325">
        <w:lastRenderedPageBreak/>
        <w:t>Приложение №3</w:t>
      </w:r>
    </w:p>
    <w:p w:rsidR="00EA1ACC" w:rsidRPr="00F31325" w:rsidRDefault="00EA1ACC" w:rsidP="00EA1ACC">
      <w:pPr>
        <w:ind w:left="696" w:firstLine="720"/>
        <w:jc w:val="right"/>
      </w:pPr>
      <w:r w:rsidRPr="00F31325">
        <w:t xml:space="preserve">                                                                                                к муниципальной программе </w:t>
      </w:r>
    </w:p>
    <w:p w:rsidR="00EA1ACC" w:rsidRPr="00F31325" w:rsidRDefault="00EA1ACC" w:rsidP="00EA1ACC">
      <w:pPr>
        <w:ind w:left="696" w:firstLine="720"/>
        <w:jc w:val="right"/>
      </w:pPr>
      <w:r w:rsidRPr="00F31325">
        <w:t xml:space="preserve">«Развитие торговли в Пинежском  </w:t>
      </w:r>
    </w:p>
    <w:p w:rsidR="00EA1ACC" w:rsidRPr="00F4414E" w:rsidRDefault="00EA1ACC" w:rsidP="00EA1ACC">
      <w:pPr>
        <w:ind w:left="696" w:firstLine="720"/>
        <w:jc w:val="right"/>
      </w:pPr>
      <w:r w:rsidRPr="00F4414E">
        <w:t xml:space="preserve">муниципальном </w:t>
      </w:r>
      <w:proofErr w:type="gramStart"/>
      <w:r w:rsidRPr="00F4414E">
        <w:t>районе</w:t>
      </w:r>
      <w:proofErr w:type="gramEnd"/>
      <w:r w:rsidRPr="00F4414E">
        <w:t xml:space="preserve"> на 2018-2025 годы»</w:t>
      </w:r>
    </w:p>
    <w:p w:rsidR="00EA1ACC" w:rsidRPr="00F4414E" w:rsidRDefault="00EA1ACC" w:rsidP="00EA1ACC">
      <w:pPr>
        <w:jc w:val="center"/>
        <w:rPr>
          <w:bCs/>
        </w:rPr>
      </w:pPr>
      <w:r w:rsidRPr="00F4414E">
        <w:rPr>
          <w:bCs/>
        </w:rPr>
        <w:t>Перечень мероприятий муниципальной программы</w:t>
      </w:r>
    </w:p>
    <w:p w:rsidR="00EA1ACC" w:rsidRPr="00F4414E" w:rsidRDefault="00EA1ACC" w:rsidP="00EA1ACC">
      <w:pPr>
        <w:jc w:val="center"/>
      </w:pPr>
      <w:r w:rsidRPr="00F4414E">
        <w:rPr>
          <w:bCs/>
        </w:rPr>
        <w:t xml:space="preserve"> «</w:t>
      </w:r>
      <w:r w:rsidRPr="00F4414E">
        <w:t>Развитие торговли в Пинежском  муниципальном районе на 2018-2025 годы»</w:t>
      </w:r>
    </w:p>
    <w:p w:rsidR="00EA1ACC" w:rsidRPr="00F31325" w:rsidRDefault="00EA1ACC" w:rsidP="00EA1ACC">
      <w:pPr>
        <w:jc w:val="center"/>
        <w:rPr>
          <w:i/>
        </w:rPr>
      </w:pPr>
    </w:p>
    <w:p w:rsidR="00EA1ACC" w:rsidRPr="00F31325" w:rsidRDefault="00EA1ACC" w:rsidP="00EA1ACC"/>
    <w:tbl>
      <w:tblPr>
        <w:tblpPr w:leftFromText="180" w:rightFromText="180" w:vertAnchor="text" w:horzAnchor="margin" w:tblpXSpec="center" w:tblpY="23"/>
        <w:tblW w:w="15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1"/>
        <w:gridCol w:w="1285"/>
        <w:gridCol w:w="1282"/>
        <w:gridCol w:w="937"/>
        <w:gridCol w:w="41"/>
        <w:gridCol w:w="32"/>
        <w:gridCol w:w="823"/>
        <w:gridCol w:w="32"/>
        <w:gridCol w:w="10"/>
        <w:gridCol w:w="776"/>
        <w:gridCol w:w="65"/>
        <w:gridCol w:w="790"/>
        <w:gridCol w:w="51"/>
        <w:gridCol w:w="14"/>
        <w:gridCol w:w="964"/>
        <w:gridCol w:w="32"/>
        <w:gridCol w:w="967"/>
        <w:gridCol w:w="32"/>
        <w:gridCol w:w="14"/>
        <w:gridCol w:w="19"/>
        <w:gridCol w:w="6"/>
        <w:gridCol w:w="927"/>
        <w:gridCol w:w="32"/>
        <w:gridCol w:w="14"/>
        <w:gridCol w:w="19"/>
        <w:gridCol w:w="6"/>
        <w:gridCol w:w="927"/>
        <w:gridCol w:w="32"/>
        <w:gridCol w:w="14"/>
        <w:gridCol w:w="953"/>
        <w:gridCol w:w="32"/>
        <w:gridCol w:w="107"/>
        <w:gridCol w:w="2425"/>
      </w:tblGrid>
      <w:tr w:rsidR="00EA1ACC" w:rsidRPr="00F31325" w:rsidTr="007827A8">
        <w:trPr>
          <w:trHeight w:val="854"/>
        </w:trPr>
        <w:tc>
          <w:tcPr>
            <w:tcW w:w="1991" w:type="dxa"/>
            <w:vMerge w:val="restart"/>
            <w:vAlign w:val="center"/>
          </w:tcPr>
          <w:p w:rsidR="00EA1ACC" w:rsidRPr="00F31325" w:rsidRDefault="00EA1ACC" w:rsidP="007827A8">
            <w:pPr>
              <w:jc w:val="center"/>
            </w:pPr>
            <w:r w:rsidRPr="00F31325">
              <w:t>Наименование мероприятия</w:t>
            </w:r>
          </w:p>
        </w:tc>
        <w:tc>
          <w:tcPr>
            <w:tcW w:w="1285" w:type="dxa"/>
            <w:vMerge w:val="restart"/>
            <w:vAlign w:val="center"/>
          </w:tcPr>
          <w:p w:rsidR="00EA1ACC" w:rsidRPr="00F31325" w:rsidRDefault="00EA1ACC" w:rsidP="007827A8">
            <w:pPr>
              <w:jc w:val="center"/>
            </w:pPr>
            <w:r w:rsidRPr="00F31325">
              <w:t>Ответственный исполнитель,</w:t>
            </w:r>
          </w:p>
          <w:p w:rsidR="00EA1ACC" w:rsidRPr="00F31325" w:rsidRDefault="00EA1ACC" w:rsidP="007827A8">
            <w:pPr>
              <w:jc w:val="center"/>
            </w:pPr>
            <w:r w:rsidRPr="00F31325">
              <w:t>соисполнитель</w:t>
            </w:r>
          </w:p>
        </w:tc>
        <w:tc>
          <w:tcPr>
            <w:tcW w:w="1282" w:type="dxa"/>
            <w:vMerge w:val="restart"/>
            <w:vAlign w:val="center"/>
          </w:tcPr>
          <w:p w:rsidR="00EA1ACC" w:rsidRPr="00F31325" w:rsidRDefault="00EA1ACC" w:rsidP="007827A8">
            <w:pPr>
              <w:ind w:right="-108"/>
              <w:jc w:val="center"/>
            </w:pPr>
            <w:r w:rsidRPr="00F31325">
              <w:t>Источник финансирования</w:t>
            </w:r>
          </w:p>
        </w:tc>
        <w:tc>
          <w:tcPr>
            <w:tcW w:w="8561" w:type="dxa"/>
            <w:gridSpan w:val="28"/>
            <w:vAlign w:val="center"/>
          </w:tcPr>
          <w:p w:rsidR="00EA1ACC" w:rsidRPr="00F31325" w:rsidRDefault="00EA1ACC" w:rsidP="007827A8">
            <w:pPr>
              <w:jc w:val="center"/>
            </w:pPr>
            <w:r w:rsidRPr="00F31325">
              <w:t>Объемы финансирования, тыс</w:t>
            </w:r>
            <w:proofErr w:type="gramStart"/>
            <w:r w:rsidRPr="00F31325">
              <w:t>.р</w:t>
            </w:r>
            <w:proofErr w:type="gramEnd"/>
            <w:r w:rsidRPr="00F31325">
              <w:t>уб.</w:t>
            </w:r>
          </w:p>
        </w:tc>
        <w:tc>
          <w:tcPr>
            <w:tcW w:w="2532" w:type="dxa"/>
            <w:gridSpan w:val="2"/>
            <w:vAlign w:val="center"/>
          </w:tcPr>
          <w:p w:rsidR="00EA1ACC" w:rsidRPr="00F31325" w:rsidRDefault="00EA1ACC" w:rsidP="007827A8">
            <w:pPr>
              <w:jc w:val="center"/>
            </w:pPr>
            <w:r w:rsidRPr="00F31325">
              <w:t>Показатели результата реализации мероприятия по годам</w:t>
            </w:r>
          </w:p>
        </w:tc>
      </w:tr>
      <w:tr w:rsidR="00EA1ACC" w:rsidRPr="00F31325" w:rsidTr="007827A8">
        <w:trPr>
          <w:trHeight w:val="723"/>
        </w:trPr>
        <w:tc>
          <w:tcPr>
            <w:tcW w:w="1991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5" w:type="dxa"/>
            <w:vMerge/>
            <w:vAlign w:val="center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  <w:vMerge/>
            <w:vAlign w:val="center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010" w:type="dxa"/>
            <w:gridSpan w:val="3"/>
            <w:vAlign w:val="center"/>
          </w:tcPr>
          <w:p w:rsidR="00EA1ACC" w:rsidRPr="00F31325" w:rsidRDefault="00EA1ACC" w:rsidP="007827A8">
            <w:pPr>
              <w:jc w:val="center"/>
            </w:pPr>
            <w:r w:rsidRPr="00F31325">
              <w:t>всего</w:t>
            </w:r>
          </w:p>
        </w:tc>
        <w:tc>
          <w:tcPr>
            <w:tcW w:w="865" w:type="dxa"/>
            <w:gridSpan w:val="3"/>
            <w:vAlign w:val="center"/>
          </w:tcPr>
          <w:p w:rsidR="00EA1ACC" w:rsidRPr="00F31325" w:rsidRDefault="00EA1ACC" w:rsidP="007827A8">
            <w:pPr>
              <w:ind w:right="-108"/>
              <w:jc w:val="center"/>
            </w:pPr>
            <w:r w:rsidRPr="00F31325">
              <w:t>2018 год</w:t>
            </w:r>
          </w:p>
        </w:tc>
        <w:tc>
          <w:tcPr>
            <w:tcW w:w="841" w:type="dxa"/>
            <w:gridSpan w:val="2"/>
            <w:vAlign w:val="center"/>
          </w:tcPr>
          <w:p w:rsidR="00EA1ACC" w:rsidRPr="00F31325" w:rsidRDefault="00EA1ACC" w:rsidP="007827A8">
            <w:pPr>
              <w:ind w:right="-108"/>
              <w:jc w:val="center"/>
            </w:pPr>
            <w:r w:rsidRPr="00F31325">
              <w:t>2019 год</w:t>
            </w:r>
          </w:p>
        </w:tc>
        <w:tc>
          <w:tcPr>
            <w:tcW w:w="841" w:type="dxa"/>
            <w:gridSpan w:val="2"/>
            <w:vAlign w:val="center"/>
          </w:tcPr>
          <w:p w:rsidR="00EA1ACC" w:rsidRPr="00F31325" w:rsidRDefault="00EA1ACC" w:rsidP="007827A8">
            <w:pPr>
              <w:ind w:right="-108"/>
              <w:jc w:val="center"/>
            </w:pPr>
            <w:r w:rsidRPr="00F31325">
              <w:t>2020</w:t>
            </w:r>
          </w:p>
          <w:p w:rsidR="00EA1ACC" w:rsidRPr="00F31325" w:rsidRDefault="00EA1ACC" w:rsidP="007827A8">
            <w:pPr>
              <w:ind w:right="-108"/>
              <w:jc w:val="center"/>
            </w:pPr>
            <w:r w:rsidRPr="00F31325">
              <w:t>год</w:t>
            </w:r>
          </w:p>
        </w:tc>
        <w:tc>
          <w:tcPr>
            <w:tcW w:w="1010" w:type="dxa"/>
            <w:gridSpan w:val="3"/>
            <w:vAlign w:val="center"/>
          </w:tcPr>
          <w:p w:rsidR="00EA1ACC" w:rsidRPr="00F31325" w:rsidRDefault="00EA1ACC" w:rsidP="007827A8">
            <w:pPr>
              <w:ind w:right="-108"/>
              <w:jc w:val="center"/>
            </w:pPr>
            <w:r w:rsidRPr="00F31325">
              <w:t>2021</w:t>
            </w:r>
          </w:p>
          <w:p w:rsidR="00EA1ACC" w:rsidRPr="00F31325" w:rsidRDefault="00EA1ACC" w:rsidP="007827A8">
            <w:pPr>
              <w:ind w:right="-108"/>
              <w:jc w:val="center"/>
            </w:pPr>
            <w:r w:rsidRPr="00F31325">
              <w:t>год</w:t>
            </w:r>
          </w:p>
        </w:tc>
        <w:tc>
          <w:tcPr>
            <w:tcW w:w="1032" w:type="dxa"/>
            <w:gridSpan w:val="4"/>
          </w:tcPr>
          <w:p w:rsidR="00EA1ACC" w:rsidRPr="00F31325" w:rsidRDefault="00EA1ACC" w:rsidP="007827A8">
            <w:pPr>
              <w:jc w:val="center"/>
            </w:pPr>
          </w:p>
          <w:p w:rsidR="00EA1ACC" w:rsidRPr="00F31325" w:rsidRDefault="00EA1ACC" w:rsidP="007827A8">
            <w:pPr>
              <w:jc w:val="center"/>
            </w:pPr>
            <w:r w:rsidRPr="00F31325">
              <w:t>2022 год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</w:p>
          <w:p w:rsidR="00EA1ACC" w:rsidRPr="00F31325" w:rsidRDefault="00EA1ACC" w:rsidP="007827A8">
            <w:pPr>
              <w:jc w:val="center"/>
            </w:pPr>
            <w:r w:rsidRPr="00F31325">
              <w:t>2023 год</w:t>
            </w:r>
          </w:p>
        </w:tc>
        <w:tc>
          <w:tcPr>
            <w:tcW w:w="965" w:type="dxa"/>
            <w:gridSpan w:val="3"/>
          </w:tcPr>
          <w:p w:rsidR="00EA1ACC" w:rsidRPr="00F31325" w:rsidRDefault="00EA1ACC" w:rsidP="007827A8">
            <w:pPr>
              <w:jc w:val="center"/>
            </w:pPr>
          </w:p>
          <w:p w:rsidR="00EA1ACC" w:rsidRPr="00F31325" w:rsidRDefault="00EA1ACC" w:rsidP="007827A8">
            <w:pPr>
              <w:jc w:val="center"/>
            </w:pPr>
            <w:r w:rsidRPr="00F31325">
              <w:t>2024 год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pPr>
              <w:jc w:val="center"/>
            </w:pPr>
          </w:p>
          <w:p w:rsidR="00EA1ACC" w:rsidRPr="00F31325" w:rsidRDefault="00EA1ACC" w:rsidP="007827A8">
            <w:pPr>
              <w:jc w:val="center"/>
            </w:pPr>
            <w:r w:rsidRPr="00F31325">
              <w:t>2025 год</w:t>
            </w:r>
          </w:p>
        </w:tc>
        <w:tc>
          <w:tcPr>
            <w:tcW w:w="2532" w:type="dxa"/>
            <w:gridSpan w:val="2"/>
            <w:vAlign w:val="center"/>
          </w:tcPr>
          <w:p w:rsidR="00EA1ACC" w:rsidRPr="00F31325" w:rsidRDefault="00EA1ACC" w:rsidP="007827A8">
            <w:pPr>
              <w:jc w:val="center"/>
            </w:pPr>
          </w:p>
        </w:tc>
      </w:tr>
      <w:tr w:rsidR="00EA1ACC" w:rsidRPr="00F31325" w:rsidTr="007827A8">
        <w:trPr>
          <w:trHeight w:val="146"/>
        </w:trPr>
        <w:tc>
          <w:tcPr>
            <w:tcW w:w="1991" w:type="dxa"/>
          </w:tcPr>
          <w:p w:rsidR="00EA1ACC" w:rsidRPr="00F31325" w:rsidRDefault="00EA1ACC" w:rsidP="007827A8">
            <w:pPr>
              <w:pStyle w:val="14"/>
              <w:spacing w:line="240" w:lineRule="auto"/>
              <w:jc w:val="center"/>
            </w:pPr>
            <w:r w:rsidRPr="00F31325">
              <w:t>1</w:t>
            </w:r>
          </w:p>
        </w:tc>
        <w:tc>
          <w:tcPr>
            <w:tcW w:w="1285" w:type="dxa"/>
            <w:vAlign w:val="center"/>
          </w:tcPr>
          <w:p w:rsidR="00EA1ACC" w:rsidRPr="00F31325" w:rsidRDefault="00EA1ACC" w:rsidP="007827A8">
            <w:pPr>
              <w:jc w:val="center"/>
            </w:pPr>
            <w:r w:rsidRPr="00F31325">
              <w:t>2</w:t>
            </w: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center"/>
            </w:pPr>
            <w:r w:rsidRPr="00F31325">
              <w:t>3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4</w:t>
            </w: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5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6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7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8</w:t>
            </w:r>
          </w:p>
        </w:tc>
        <w:tc>
          <w:tcPr>
            <w:tcW w:w="103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9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10</w:t>
            </w:r>
          </w:p>
        </w:tc>
        <w:tc>
          <w:tcPr>
            <w:tcW w:w="959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11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12</w:t>
            </w:r>
          </w:p>
        </w:tc>
        <w:tc>
          <w:tcPr>
            <w:tcW w:w="2532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13</w:t>
            </w:r>
          </w:p>
        </w:tc>
      </w:tr>
      <w:tr w:rsidR="00EA1ACC" w:rsidRPr="00F31325" w:rsidTr="007827A8">
        <w:trPr>
          <w:trHeight w:val="146"/>
        </w:trPr>
        <w:tc>
          <w:tcPr>
            <w:tcW w:w="15651" w:type="dxa"/>
            <w:gridSpan w:val="33"/>
          </w:tcPr>
          <w:p w:rsidR="00EA1ACC" w:rsidRPr="00F31325" w:rsidRDefault="00EA1ACC" w:rsidP="007827A8">
            <w:pPr>
              <w:jc w:val="center"/>
            </w:pPr>
            <w:r w:rsidRPr="00F31325">
              <w:t>Цель муниципальной программы – содействие развитию малого и среднего предпринимательства в Пинежском муниципальном районе</w:t>
            </w:r>
          </w:p>
        </w:tc>
      </w:tr>
      <w:tr w:rsidR="00EA1ACC" w:rsidRPr="00F31325" w:rsidTr="007827A8">
        <w:trPr>
          <w:trHeight w:val="146"/>
        </w:trPr>
        <w:tc>
          <w:tcPr>
            <w:tcW w:w="1991" w:type="dxa"/>
          </w:tcPr>
          <w:p w:rsidR="00EA1ACC" w:rsidRPr="00F31325" w:rsidRDefault="00EA1ACC" w:rsidP="007827A8">
            <w:pPr>
              <w:tabs>
                <w:tab w:val="left" w:pos="370"/>
              </w:tabs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EA1ACC" w:rsidRPr="00F31325" w:rsidRDefault="00EA1ACC" w:rsidP="007827A8">
            <w:pPr>
              <w:tabs>
                <w:tab w:val="left" w:pos="370"/>
              </w:tabs>
              <w:jc w:val="center"/>
              <w:rPr>
                <w:bCs/>
              </w:rPr>
            </w:pPr>
          </w:p>
        </w:tc>
        <w:tc>
          <w:tcPr>
            <w:tcW w:w="12375" w:type="dxa"/>
            <w:gridSpan w:val="31"/>
          </w:tcPr>
          <w:p w:rsidR="00EA1ACC" w:rsidRPr="00F31325" w:rsidRDefault="00EA1ACC" w:rsidP="007827A8">
            <w:pPr>
              <w:tabs>
                <w:tab w:val="left" w:pos="370"/>
              </w:tabs>
              <w:jc w:val="center"/>
            </w:pPr>
            <w:r w:rsidRPr="00F31325">
              <w:rPr>
                <w:bCs/>
              </w:rPr>
              <w:t xml:space="preserve">Задача №1-   </w:t>
            </w:r>
            <w:r w:rsidRPr="00F31325">
              <w:t>Удовлетворение потребностей населения  в товарах и услугах.</w:t>
            </w:r>
          </w:p>
        </w:tc>
      </w:tr>
      <w:tr w:rsidR="00EA1ACC" w:rsidRPr="00F31325" w:rsidTr="007827A8">
        <w:trPr>
          <w:trHeight w:val="366"/>
        </w:trPr>
        <w:tc>
          <w:tcPr>
            <w:tcW w:w="1991" w:type="dxa"/>
            <w:vMerge w:val="restart"/>
          </w:tcPr>
          <w:p w:rsidR="00EA1ACC" w:rsidRPr="00F31325" w:rsidRDefault="00EA1ACC" w:rsidP="007827A8">
            <w:pPr>
              <w:jc w:val="both"/>
            </w:pPr>
            <w:r w:rsidRPr="00F31325">
              <w:t xml:space="preserve">1.1. Создание условий в обеспечении товарами первой необходимости жителей труднодоступных и малонаселенных пунктов Пинежского района </w:t>
            </w:r>
          </w:p>
        </w:tc>
        <w:tc>
          <w:tcPr>
            <w:tcW w:w="1285" w:type="dxa"/>
            <w:vMerge w:val="restart"/>
          </w:tcPr>
          <w:p w:rsidR="00EA1ACC" w:rsidRPr="00F31325" w:rsidRDefault="00EA1ACC" w:rsidP="007827A8">
            <w:r w:rsidRPr="00F31325">
              <w:t>Комитет по экономическому разви</w:t>
            </w:r>
            <w:r w:rsidRPr="00F31325">
              <w:softHyphen/>
              <w:t>тию,</w:t>
            </w:r>
          </w:p>
          <w:p w:rsidR="00EA1ACC" w:rsidRPr="00F31325" w:rsidRDefault="00EA1ACC" w:rsidP="007827A8">
            <w:r w:rsidRPr="00F31325">
              <w:t>администрация МО «Пинежский район»</w:t>
            </w: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итого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right="-111"/>
              <w:jc w:val="center"/>
              <w:rPr>
                <w:bCs/>
              </w:rPr>
            </w:pPr>
            <w:r w:rsidRPr="00F31325">
              <w:rPr>
                <w:bCs/>
              </w:rPr>
              <w:t>10207,4</w:t>
            </w: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tabs>
                <w:tab w:val="left" w:pos="320"/>
              </w:tabs>
              <w:ind w:right="-248"/>
              <w:rPr>
                <w:bCs/>
              </w:rPr>
            </w:pPr>
            <w:r w:rsidRPr="00F31325">
              <w:rPr>
                <w:bCs/>
              </w:rPr>
              <w:t>600,0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600,0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392,0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1220,0</w:t>
            </w: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r w:rsidRPr="00F31325">
              <w:t>2073,6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r w:rsidRPr="00F31325">
              <w:t>1174,6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r w:rsidRPr="00F31325">
              <w:t>2073,6</w:t>
            </w: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r w:rsidRPr="00F31325">
              <w:t>2073,6</w:t>
            </w:r>
          </w:p>
        </w:tc>
        <w:tc>
          <w:tcPr>
            <w:tcW w:w="2425" w:type="dxa"/>
            <w:vMerge w:val="restart"/>
          </w:tcPr>
          <w:p w:rsidR="00EA1ACC" w:rsidRPr="00F31325" w:rsidRDefault="00EA1ACC" w:rsidP="007827A8">
            <w:pPr>
              <w:jc w:val="both"/>
            </w:pPr>
            <w:r w:rsidRPr="00F31325">
              <w:t>Количество субъектов, получивших субсидию на возмещение транспортных расходов по доставке товаров первой необходимости в труднодоступные населенные пункты Пинежского района: ежегодно не менее 2</w:t>
            </w:r>
          </w:p>
        </w:tc>
      </w:tr>
      <w:tr w:rsidR="00EA1ACC" w:rsidRPr="00F31325" w:rsidTr="007827A8">
        <w:trPr>
          <w:trHeight w:val="405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 xml:space="preserve"> В т.ч.: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right="-111"/>
              <w:jc w:val="center"/>
              <w:rPr>
                <w:bCs/>
              </w:rPr>
            </w:pP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tabs>
                <w:tab w:val="left" w:pos="320"/>
              </w:tabs>
              <w:ind w:right="-248"/>
              <w:rPr>
                <w:bCs/>
              </w:rPr>
            </w:pP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2425" w:type="dxa"/>
            <w:vMerge/>
          </w:tcPr>
          <w:p w:rsidR="00EA1ACC" w:rsidRPr="00F31325" w:rsidRDefault="00EA1ACC" w:rsidP="007827A8">
            <w:pPr>
              <w:jc w:val="both"/>
            </w:pPr>
          </w:p>
        </w:tc>
      </w:tr>
      <w:tr w:rsidR="00EA1ACC" w:rsidRPr="00F31325" w:rsidTr="007827A8">
        <w:trPr>
          <w:trHeight w:val="610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ind w:right="-81"/>
              <w:jc w:val="both"/>
            </w:pPr>
            <w:r>
              <w:t>федераль</w:t>
            </w:r>
            <w:r w:rsidRPr="00F31325">
              <w:t>ный бюджет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right="-111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ind w:right="-248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425" w:type="dxa"/>
            <w:vMerge/>
          </w:tcPr>
          <w:p w:rsidR="00EA1ACC" w:rsidRPr="00F31325" w:rsidRDefault="00EA1ACC" w:rsidP="007827A8">
            <w:pPr>
              <w:jc w:val="both"/>
            </w:pPr>
          </w:p>
        </w:tc>
      </w:tr>
      <w:tr w:rsidR="00EA1ACC" w:rsidRPr="00F31325" w:rsidTr="007827A8">
        <w:trPr>
          <w:trHeight w:val="578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областной бюджет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425" w:type="dxa"/>
            <w:vMerge/>
          </w:tcPr>
          <w:p w:rsidR="00EA1ACC" w:rsidRPr="00F31325" w:rsidRDefault="00EA1ACC" w:rsidP="007827A8">
            <w:pPr>
              <w:jc w:val="both"/>
            </w:pPr>
          </w:p>
        </w:tc>
      </w:tr>
      <w:tr w:rsidR="00EA1ACC" w:rsidRPr="00F31325" w:rsidTr="007827A8">
        <w:trPr>
          <w:trHeight w:val="1235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районный бюджет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right="-122"/>
              <w:jc w:val="center"/>
              <w:rPr>
                <w:bCs/>
              </w:rPr>
            </w:pPr>
            <w:r w:rsidRPr="00F31325">
              <w:rPr>
                <w:bCs/>
              </w:rPr>
              <w:t>10207,4</w:t>
            </w: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600,0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600,0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392,0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1220,0</w:t>
            </w: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r w:rsidRPr="00F31325">
              <w:t>2073,6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r w:rsidRPr="00F31325">
              <w:t>1174,6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r w:rsidRPr="00F31325">
              <w:t>2073,6</w:t>
            </w: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r w:rsidRPr="00F31325">
              <w:t>2073,6</w:t>
            </w:r>
          </w:p>
        </w:tc>
        <w:tc>
          <w:tcPr>
            <w:tcW w:w="2425" w:type="dxa"/>
            <w:vMerge/>
          </w:tcPr>
          <w:p w:rsidR="00EA1ACC" w:rsidRPr="00F31325" w:rsidRDefault="00EA1ACC" w:rsidP="007827A8">
            <w:pPr>
              <w:jc w:val="both"/>
            </w:pPr>
          </w:p>
        </w:tc>
      </w:tr>
      <w:tr w:rsidR="00EA1ACC" w:rsidRPr="00F31325" w:rsidTr="007827A8">
        <w:trPr>
          <w:trHeight w:val="555"/>
        </w:trPr>
        <w:tc>
          <w:tcPr>
            <w:tcW w:w="1991" w:type="dxa"/>
            <w:vMerge w:val="restart"/>
          </w:tcPr>
          <w:p w:rsidR="00EA1ACC" w:rsidRPr="00F31325" w:rsidRDefault="00EA1ACC" w:rsidP="007827A8">
            <w:pPr>
              <w:jc w:val="both"/>
            </w:pPr>
            <w:r w:rsidRPr="00F31325">
              <w:t xml:space="preserve">1.2. Создание условий в </w:t>
            </w:r>
            <w:r w:rsidRPr="00F31325">
              <w:lastRenderedPageBreak/>
              <w:t xml:space="preserve">обеспечении хлебом и хлебобулочными изделиями жителей  Пинежского района </w:t>
            </w:r>
          </w:p>
        </w:tc>
        <w:tc>
          <w:tcPr>
            <w:tcW w:w="1285" w:type="dxa"/>
            <w:vMerge w:val="restart"/>
          </w:tcPr>
          <w:p w:rsidR="00EA1ACC" w:rsidRPr="00F31325" w:rsidRDefault="00EA1ACC" w:rsidP="007827A8">
            <w:r>
              <w:lastRenderedPageBreak/>
              <w:t xml:space="preserve">Комитет по </w:t>
            </w:r>
            <w:r>
              <w:lastRenderedPageBreak/>
              <w:t>эконо</w:t>
            </w:r>
            <w:r w:rsidRPr="00F31325">
              <w:t>мическому разви</w:t>
            </w:r>
            <w:r w:rsidRPr="00F31325">
              <w:softHyphen/>
              <w:t xml:space="preserve">тию </w:t>
            </w:r>
            <w:proofErr w:type="spellStart"/>
            <w:r w:rsidRPr="00F31325">
              <w:t>ю</w:t>
            </w:r>
            <w:proofErr w:type="gramStart"/>
            <w:r w:rsidRPr="00F31325">
              <w:t>,а</w:t>
            </w:r>
            <w:proofErr w:type="gramEnd"/>
            <w:r w:rsidRPr="00F31325">
              <w:t>дминистрация</w:t>
            </w:r>
            <w:proofErr w:type="spellEnd"/>
            <w:r w:rsidRPr="00F31325">
              <w:t xml:space="preserve"> МО «Пинежский район»</w:t>
            </w: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lastRenderedPageBreak/>
              <w:t>итого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right="-122"/>
              <w:jc w:val="center"/>
              <w:rPr>
                <w:bCs/>
              </w:rPr>
            </w:pPr>
            <w:r w:rsidRPr="00F31325">
              <w:rPr>
                <w:bCs/>
              </w:rPr>
              <w:t>68</w:t>
            </w:r>
            <w:r>
              <w:rPr>
                <w:bCs/>
              </w:rPr>
              <w:t>99,86</w:t>
            </w: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673,0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673,0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673,0</w:t>
            </w: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605,7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3000,0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  <w:r>
              <w:rPr>
                <w:bCs/>
              </w:rPr>
              <w:t>637,58</w:t>
            </w: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r>
              <w:t>637,58</w:t>
            </w:r>
          </w:p>
        </w:tc>
        <w:tc>
          <w:tcPr>
            <w:tcW w:w="2425" w:type="dxa"/>
            <w:vMerge w:val="restart"/>
          </w:tcPr>
          <w:p w:rsidR="00EA1ACC" w:rsidRPr="00F31325" w:rsidRDefault="00EA1ACC" w:rsidP="007827A8">
            <w:pPr>
              <w:jc w:val="both"/>
            </w:pPr>
            <w:r w:rsidRPr="00F31325">
              <w:t xml:space="preserve">Количество субъектов, </w:t>
            </w:r>
            <w:r w:rsidRPr="00F31325">
              <w:lastRenderedPageBreak/>
              <w:t>получивших субсидию на возмещение затрат на доставку муки для производства хлеба и хлебобулочных изделий: ежегодно не менее 2</w:t>
            </w:r>
          </w:p>
        </w:tc>
      </w:tr>
      <w:tr w:rsidR="00EA1ACC" w:rsidRPr="00F31325" w:rsidTr="007827A8">
        <w:trPr>
          <w:trHeight w:val="351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 xml:space="preserve"> в том числе: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right="-122"/>
              <w:jc w:val="center"/>
              <w:rPr>
                <w:bCs/>
              </w:rPr>
            </w:pP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</w:p>
        </w:tc>
        <w:tc>
          <w:tcPr>
            <w:tcW w:w="1092" w:type="dxa"/>
            <w:gridSpan w:val="3"/>
          </w:tcPr>
          <w:p w:rsidR="00EA1ACC" w:rsidRPr="00F31325" w:rsidRDefault="00EA1ACC" w:rsidP="007827A8"/>
        </w:tc>
        <w:tc>
          <w:tcPr>
            <w:tcW w:w="2425" w:type="dxa"/>
            <w:vMerge/>
          </w:tcPr>
          <w:p w:rsidR="00EA1ACC" w:rsidRPr="00F31325" w:rsidRDefault="00EA1ACC" w:rsidP="007827A8">
            <w:pPr>
              <w:jc w:val="both"/>
            </w:pPr>
          </w:p>
        </w:tc>
      </w:tr>
      <w:tr w:rsidR="00EA1ACC" w:rsidRPr="00F31325" w:rsidTr="007827A8">
        <w:trPr>
          <w:trHeight w:val="561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ind w:right="-110"/>
              <w:jc w:val="both"/>
            </w:pPr>
            <w:r w:rsidRPr="00F31325">
              <w:t>федеральный бюджет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right="-122"/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425" w:type="dxa"/>
            <w:vMerge/>
          </w:tcPr>
          <w:p w:rsidR="00EA1ACC" w:rsidRPr="00F31325" w:rsidRDefault="00EA1ACC" w:rsidP="007827A8">
            <w:pPr>
              <w:jc w:val="both"/>
            </w:pPr>
          </w:p>
        </w:tc>
      </w:tr>
      <w:tr w:rsidR="00EA1ACC" w:rsidRPr="00F31325" w:rsidTr="007827A8">
        <w:trPr>
          <w:trHeight w:val="561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областной бюджет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right="-122"/>
              <w:jc w:val="center"/>
              <w:rPr>
                <w:bCs/>
              </w:rPr>
            </w:pPr>
            <w:r w:rsidRPr="00F31325">
              <w:rPr>
                <w:bCs/>
              </w:rPr>
              <w:t>6686,1</w:t>
            </w:r>
          </w:p>
        </w:tc>
        <w:tc>
          <w:tcPr>
            <w:tcW w:w="865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673,0</w:t>
            </w:r>
          </w:p>
        </w:tc>
        <w:tc>
          <w:tcPr>
            <w:tcW w:w="841" w:type="dxa"/>
            <w:gridSpan w:val="2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673,0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673,0</w:t>
            </w: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605,7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2850,0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605,7</w:t>
            </w: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r w:rsidRPr="00F31325">
              <w:t>605,7</w:t>
            </w:r>
          </w:p>
        </w:tc>
        <w:tc>
          <w:tcPr>
            <w:tcW w:w="2425" w:type="dxa"/>
            <w:vMerge/>
          </w:tcPr>
          <w:p w:rsidR="00EA1ACC" w:rsidRPr="00F31325" w:rsidRDefault="00EA1ACC" w:rsidP="007827A8">
            <w:pPr>
              <w:jc w:val="both"/>
            </w:pPr>
          </w:p>
        </w:tc>
      </w:tr>
      <w:tr w:rsidR="00EA1ACC" w:rsidRPr="00F31325" w:rsidTr="007827A8">
        <w:trPr>
          <w:trHeight w:val="1145"/>
        </w:trPr>
        <w:tc>
          <w:tcPr>
            <w:tcW w:w="1991" w:type="dxa"/>
            <w:vMerge/>
            <w:tcBorders>
              <w:bottom w:val="single" w:sz="4" w:space="0" w:color="auto"/>
            </w:tcBorders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A1ACC" w:rsidRPr="00F31325" w:rsidRDefault="00EA1ACC" w:rsidP="007827A8">
            <w:pPr>
              <w:jc w:val="both"/>
            </w:pPr>
            <w:r w:rsidRPr="00F31325">
              <w:t>районный бюджет</w:t>
            </w:r>
          </w:p>
        </w:tc>
        <w:tc>
          <w:tcPr>
            <w:tcW w:w="1010" w:type="dxa"/>
            <w:gridSpan w:val="3"/>
            <w:tcBorders>
              <w:bottom w:val="single" w:sz="4" w:space="0" w:color="auto"/>
            </w:tcBorders>
          </w:tcPr>
          <w:p w:rsidR="00EA1ACC" w:rsidRPr="00F31325" w:rsidRDefault="00EA1ACC" w:rsidP="007827A8">
            <w:pPr>
              <w:ind w:right="-122"/>
              <w:jc w:val="center"/>
              <w:rPr>
                <w:bCs/>
              </w:rPr>
            </w:pPr>
            <w:r>
              <w:rPr>
                <w:bCs/>
              </w:rPr>
              <w:t>213,76</w:t>
            </w:r>
          </w:p>
        </w:tc>
        <w:tc>
          <w:tcPr>
            <w:tcW w:w="865" w:type="dxa"/>
            <w:gridSpan w:val="3"/>
            <w:tcBorders>
              <w:bottom w:val="single" w:sz="4" w:space="0" w:color="auto"/>
            </w:tcBorders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10" w:type="dxa"/>
            <w:gridSpan w:val="3"/>
            <w:tcBorders>
              <w:bottom w:val="single" w:sz="4" w:space="0" w:color="auto"/>
            </w:tcBorders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13" w:type="dxa"/>
            <w:gridSpan w:val="3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  <w:r w:rsidRPr="00F31325">
              <w:rPr>
                <w:bCs/>
              </w:rPr>
              <w:t>150,0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rPr>
                <w:bCs/>
              </w:rPr>
            </w:pPr>
            <w:r>
              <w:rPr>
                <w:bCs/>
              </w:rPr>
              <w:t>31,88</w:t>
            </w:r>
          </w:p>
        </w:tc>
        <w:tc>
          <w:tcPr>
            <w:tcW w:w="1092" w:type="dxa"/>
            <w:gridSpan w:val="3"/>
          </w:tcPr>
          <w:p w:rsidR="00EA1ACC" w:rsidRPr="00F31325" w:rsidRDefault="00EA1ACC" w:rsidP="007827A8">
            <w:r>
              <w:t>31,88</w:t>
            </w:r>
          </w:p>
        </w:tc>
        <w:tc>
          <w:tcPr>
            <w:tcW w:w="2425" w:type="dxa"/>
            <w:vMerge/>
            <w:tcBorders>
              <w:bottom w:val="single" w:sz="4" w:space="0" w:color="auto"/>
            </w:tcBorders>
          </w:tcPr>
          <w:p w:rsidR="00EA1ACC" w:rsidRPr="00F31325" w:rsidRDefault="00EA1ACC" w:rsidP="007827A8">
            <w:pPr>
              <w:jc w:val="both"/>
            </w:pPr>
          </w:p>
        </w:tc>
      </w:tr>
      <w:tr w:rsidR="00EA1ACC" w:rsidRPr="00F31325" w:rsidTr="007827A8">
        <w:trPr>
          <w:trHeight w:val="305"/>
        </w:trPr>
        <w:tc>
          <w:tcPr>
            <w:tcW w:w="1991" w:type="dxa"/>
            <w:vMerge w:val="restart"/>
          </w:tcPr>
          <w:p w:rsidR="00EA1ACC" w:rsidRPr="00F31325" w:rsidRDefault="00EA1ACC" w:rsidP="007827A8">
            <w:pPr>
              <w:jc w:val="both"/>
            </w:pPr>
            <w:r>
              <w:t>1</w:t>
            </w:r>
            <w:r w:rsidRPr="00F31325">
              <w:t>.3. Формирование и ведение торгового реестра</w:t>
            </w:r>
          </w:p>
        </w:tc>
        <w:tc>
          <w:tcPr>
            <w:tcW w:w="1285" w:type="dxa"/>
            <w:vMerge w:val="restart"/>
          </w:tcPr>
          <w:p w:rsidR="00EA1ACC" w:rsidRPr="00F31325" w:rsidRDefault="00EA1ACC" w:rsidP="007827A8">
            <w:r>
              <w:t>Комитет по эконо</w:t>
            </w:r>
            <w:r w:rsidRPr="00F31325">
              <w:t>мическому разви</w:t>
            </w:r>
            <w:r w:rsidRPr="00F31325">
              <w:softHyphen/>
              <w:t>тию,</w:t>
            </w:r>
          </w:p>
          <w:p w:rsidR="00EA1ACC" w:rsidRPr="00F31325" w:rsidRDefault="00EA1ACC" w:rsidP="007827A8">
            <w:pPr>
              <w:jc w:val="both"/>
            </w:pPr>
            <w:r w:rsidRPr="00F31325">
              <w:t xml:space="preserve"> администрация МО «Пинежский район»</w:t>
            </w: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итого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250,0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25,0</w:t>
            </w:r>
          </w:p>
        </w:tc>
        <w:tc>
          <w:tcPr>
            <w:tcW w:w="851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25,0</w:t>
            </w:r>
          </w:p>
        </w:tc>
        <w:tc>
          <w:tcPr>
            <w:tcW w:w="855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25,0</w:t>
            </w:r>
          </w:p>
        </w:tc>
        <w:tc>
          <w:tcPr>
            <w:tcW w:w="996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35,0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35,0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35,0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35,0</w:t>
            </w:r>
          </w:p>
        </w:tc>
        <w:tc>
          <w:tcPr>
            <w:tcW w:w="1106" w:type="dxa"/>
            <w:gridSpan w:val="4"/>
          </w:tcPr>
          <w:p w:rsidR="00EA1ACC" w:rsidRPr="00F31325" w:rsidRDefault="00EA1ACC" w:rsidP="007827A8">
            <w:r w:rsidRPr="00F31325">
              <w:t>35,0</w:t>
            </w:r>
          </w:p>
        </w:tc>
        <w:tc>
          <w:tcPr>
            <w:tcW w:w="2425" w:type="dxa"/>
            <w:vMerge w:val="restart"/>
          </w:tcPr>
          <w:p w:rsidR="00EA1ACC" w:rsidRPr="00F31325" w:rsidRDefault="00EA1ACC" w:rsidP="007827A8">
            <w:pPr>
              <w:jc w:val="both"/>
            </w:pPr>
            <w:r w:rsidRPr="00F31325">
              <w:t>Занесение данных в торговый реестр в информационно-телекоммуникационной сети "Интернет", формирование единого информационного ресурса, содержащего сведения о хозяйствующих субъектах</w:t>
            </w:r>
          </w:p>
        </w:tc>
      </w:tr>
      <w:tr w:rsidR="00EA1ACC" w:rsidRPr="00F31325" w:rsidTr="007827A8">
        <w:trPr>
          <w:trHeight w:val="335"/>
        </w:trPr>
        <w:tc>
          <w:tcPr>
            <w:tcW w:w="1991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в том числе: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</w:p>
        </w:tc>
        <w:tc>
          <w:tcPr>
            <w:tcW w:w="851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</w:p>
        </w:tc>
        <w:tc>
          <w:tcPr>
            <w:tcW w:w="855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</w:p>
        </w:tc>
        <w:tc>
          <w:tcPr>
            <w:tcW w:w="1106" w:type="dxa"/>
            <w:gridSpan w:val="4"/>
          </w:tcPr>
          <w:p w:rsidR="00EA1ACC" w:rsidRPr="00F31325" w:rsidRDefault="00EA1ACC" w:rsidP="007827A8"/>
        </w:tc>
        <w:tc>
          <w:tcPr>
            <w:tcW w:w="2425" w:type="dxa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335"/>
        </w:trPr>
        <w:tc>
          <w:tcPr>
            <w:tcW w:w="1991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both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районный бюджет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51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55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6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106" w:type="dxa"/>
            <w:gridSpan w:val="4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425" w:type="dxa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731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областной бюджет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ind w:left="-86" w:right="-141"/>
              <w:jc w:val="center"/>
              <w:rPr>
                <w:bCs/>
              </w:rPr>
            </w:pPr>
            <w:r w:rsidRPr="00F31325">
              <w:rPr>
                <w:bCs/>
              </w:rPr>
              <w:t>250,0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25,0</w:t>
            </w:r>
          </w:p>
        </w:tc>
        <w:tc>
          <w:tcPr>
            <w:tcW w:w="851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25,0</w:t>
            </w:r>
          </w:p>
        </w:tc>
        <w:tc>
          <w:tcPr>
            <w:tcW w:w="855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25,0</w:t>
            </w:r>
          </w:p>
        </w:tc>
        <w:tc>
          <w:tcPr>
            <w:tcW w:w="996" w:type="dxa"/>
            <w:gridSpan w:val="2"/>
          </w:tcPr>
          <w:p w:rsidR="00EA1ACC" w:rsidRPr="00F31325" w:rsidRDefault="00EA1ACC" w:rsidP="007827A8">
            <w:pPr>
              <w:ind w:right="-89"/>
              <w:jc w:val="center"/>
              <w:rPr>
                <w:bCs/>
              </w:rPr>
            </w:pPr>
            <w:r w:rsidRPr="00F31325">
              <w:rPr>
                <w:bCs/>
              </w:rPr>
              <w:t>35,0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ind w:right="-89"/>
              <w:jc w:val="center"/>
              <w:rPr>
                <w:bCs/>
              </w:rPr>
            </w:pPr>
            <w:r w:rsidRPr="00F31325">
              <w:rPr>
                <w:bCs/>
              </w:rPr>
              <w:t>35,0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ind w:right="-89"/>
              <w:jc w:val="center"/>
              <w:rPr>
                <w:bCs/>
              </w:rPr>
            </w:pPr>
            <w:r w:rsidRPr="00F31325">
              <w:rPr>
                <w:bCs/>
              </w:rPr>
              <w:t>35,0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ind w:right="-89"/>
              <w:jc w:val="center"/>
              <w:rPr>
                <w:bCs/>
              </w:rPr>
            </w:pPr>
            <w:r w:rsidRPr="00F31325">
              <w:rPr>
                <w:bCs/>
              </w:rPr>
              <w:t>35,0</w:t>
            </w:r>
          </w:p>
        </w:tc>
        <w:tc>
          <w:tcPr>
            <w:tcW w:w="1106" w:type="dxa"/>
            <w:gridSpan w:val="4"/>
          </w:tcPr>
          <w:p w:rsidR="00EA1ACC" w:rsidRPr="00F31325" w:rsidRDefault="00EA1ACC" w:rsidP="007827A8">
            <w:r w:rsidRPr="00F31325">
              <w:t>35,0</w:t>
            </w:r>
          </w:p>
        </w:tc>
        <w:tc>
          <w:tcPr>
            <w:tcW w:w="2425" w:type="dxa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659"/>
        </w:trPr>
        <w:tc>
          <w:tcPr>
            <w:tcW w:w="1991" w:type="dxa"/>
            <w:vMerge/>
          </w:tcPr>
          <w:p w:rsidR="00EA1ACC" w:rsidRPr="00F31325" w:rsidRDefault="00EA1ACC" w:rsidP="007827A8"/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районный бюджет</w:t>
            </w:r>
          </w:p>
        </w:tc>
        <w:tc>
          <w:tcPr>
            <w:tcW w:w="1010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51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55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6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106" w:type="dxa"/>
            <w:gridSpan w:val="4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425" w:type="dxa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566"/>
        </w:trPr>
        <w:tc>
          <w:tcPr>
            <w:tcW w:w="15651" w:type="dxa"/>
            <w:gridSpan w:val="33"/>
          </w:tcPr>
          <w:p w:rsidR="00EA1ACC" w:rsidRPr="00F31325" w:rsidRDefault="00EA1ACC" w:rsidP="007827A8">
            <w:pPr>
              <w:autoSpaceDE w:val="0"/>
              <w:autoSpaceDN w:val="0"/>
              <w:adjustRightInd w:val="0"/>
              <w:jc w:val="center"/>
            </w:pPr>
            <w:r w:rsidRPr="00F31325">
              <w:t>Задача №2-</w:t>
            </w:r>
            <w:r w:rsidRPr="00F31325">
              <w:rPr>
                <w:bCs/>
              </w:rPr>
              <w:t xml:space="preserve">  </w:t>
            </w:r>
            <w:r w:rsidRPr="00F31325">
              <w:t>Стимулирование деловой активности и повышение конкуренции в сфере торговой деятельности</w:t>
            </w:r>
          </w:p>
        </w:tc>
      </w:tr>
      <w:tr w:rsidR="00EA1ACC" w:rsidRPr="00F31325" w:rsidTr="007827A8">
        <w:trPr>
          <w:trHeight w:val="274"/>
        </w:trPr>
        <w:tc>
          <w:tcPr>
            <w:tcW w:w="1991" w:type="dxa"/>
            <w:vMerge w:val="restart"/>
          </w:tcPr>
          <w:p w:rsidR="00EA1ACC" w:rsidRPr="00F31325" w:rsidRDefault="00EA1ACC" w:rsidP="007827A8">
            <w:pPr>
              <w:pStyle w:val="af5"/>
              <w:keepNext/>
              <w:keepLines/>
              <w:ind w:left="360" w:hanging="360"/>
              <w:rPr>
                <w:sz w:val="24"/>
                <w:szCs w:val="24"/>
              </w:rPr>
            </w:pPr>
            <w:r w:rsidRPr="00F31325">
              <w:rPr>
                <w:sz w:val="24"/>
                <w:szCs w:val="24"/>
              </w:rPr>
              <w:t>2.1.Организация ярмарок</w:t>
            </w:r>
          </w:p>
        </w:tc>
        <w:tc>
          <w:tcPr>
            <w:tcW w:w="1285" w:type="dxa"/>
            <w:vMerge w:val="restart"/>
          </w:tcPr>
          <w:p w:rsidR="00EA1ACC" w:rsidRPr="00F31325" w:rsidRDefault="00EA1ACC" w:rsidP="007827A8">
            <w:r>
              <w:t>Комитет по эконо</w:t>
            </w:r>
            <w:r w:rsidRPr="00F31325">
              <w:t>мическому разви</w:t>
            </w:r>
            <w:r w:rsidRPr="00F31325">
              <w:softHyphen/>
              <w:t>тию,</w:t>
            </w:r>
          </w:p>
          <w:p w:rsidR="00EA1ACC" w:rsidRPr="00F31325" w:rsidRDefault="00EA1ACC" w:rsidP="007827A8">
            <w:pPr>
              <w:jc w:val="both"/>
            </w:pPr>
            <w:r w:rsidRPr="00F31325">
              <w:t xml:space="preserve"> администрация МО </w:t>
            </w:r>
            <w:r w:rsidRPr="00F31325">
              <w:lastRenderedPageBreak/>
              <w:t>«Пинежский район»</w:t>
            </w: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lastRenderedPageBreak/>
              <w:t>Итого</w:t>
            </w:r>
          </w:p>
        </w:tc>
        <w:tc>
          <w:tcPr>
            <w:tcW w:w="978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pPr>
              <w:jc w:val="both"/>
            </w:pPr>
            <w:r w:rsidRPr="00F31325">
              <w:t>0,0</w:t>
            </w:r>
          </w:p>
        </w:tc>
        <w:tc>
          <w:tcPr>
            <w:tcW w:w="2564" w:type="dxa"/>
            <w:gridSpan w:val="3"/>
            <w:vMerge w:val="restart"/>
          </w:tcPr>
          <w:p w:rsidR="00EA1ACC" w:rsidRPr="00F31325" w:rsidRDefault="00EA1ACC" w:rsidP="007827A8">
            <w:pPr>
              <w:jc w:val="both"/>
            </w:pPr>
            <w:r w:rsidRPr="00F31325">
              <w:t>повышение конкурентоспособности</w:t>
            </w:r>
          </w:p>
        </w:tc>
      </w:tr>
      <w:tr w:rsidR="00EA1ACC" w:rsidRPr="00F31325" w:rsidTr="007827A8">
        <w:trPr>
          <w:trHeight w:val="350"/>
        </w:trPr>
        <w:tc>
          <w:tcPr>
            <w:tcW w:w="1991" w:type="dxa"/>
            <w:vMerge/>
          </w:tcPr>
          <w:p w:rsidR="00EA1ACC" w:rsidRPr="00F31325" w:rsidRDefault="00EA1ACC" w:rsidP="007827A8">
            <w:pPr>
              <w:pStyle w:val="af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в том числе:</w:t>
            </w:r>
          </w:p>
        </w:tc>
        <w:tc>
          <w:tcPr>
            <w:tcW w:w="978" w:type="dxa"/>
            <w:gridSpan w:val="2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999" w:type="dxa"/>
            <w:gridSpan w:val="3"/>
          </w:tcPr>
          <w:p w:rsidR="00EA1ACC" w:rsidRPr="00F31325" w:rsidRDefault="00EA1ACC" w:rsidP="007827A8"/>
        </w:tc>
        <w:tc>
          <w:tcPr>
            <w:tcW w:w="2564" w:type="dxa"/>
            <w:gridSpan w:val="3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533"/>
        </w:trPr>
        <w:tc>
          <w:tcPr>
            <w:tcW w:w="1991" w:type="dxa"/>
            <w:vMerge/>
          </w:tcPr>
          <w:p w:rsidR="00EA1ACC" w:rsidRPr="00F31325" w:rsidRDefault="00EA1ACC" w:rsidP="007827A8">
            <w:pPr>
              <w:pStyle w:val="af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федераль</w:t>
            </w:r>
            <w:r w:rsidRPr="00F31325">
              <w:softHyphen/>
              <w:t>ный бюджет</w:t>
            </w:r>
          </w:p>
        </w:tc>
        <w:tc>
          <w:tcPr>
            <w:tcW w:w="978" w:type="dxa"/>
            <w:gridSpan w:val="2"/>
          </w:tcPr>
          <w:p w:rsidR="00EA1ACC" w:rsidRPr="00F31325" w:rsidRDefault="00EA1ACC" w:rsidP="007827A8">
            <w:pPr>
              <w:ind w:left="-86" w:right="-141" w:firstLine="86"/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ind w:left="-105" w:firstLine="105"/>
              <w:jc w:val="center"/>
              <w:rPr>
                <w:bCs/>
              </w:rPr>
            </w:pPr>
            <w:r w:rsidRPr="00F31325">
              <w:rPr>
                <w:bCs/>
              </w:rPr>
              <w:t>0,0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564" w:type="dxa"/>
            <w:gridSpan w:val="3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539"/>
        </w:trPr>
        <w:tc>
          <w:tcPr>
            <w:tcW w:w="1991" w:type="dxa"/>
            <w:vMerge/>
          </w:tcPr>
          <w:p w:rsidR="00EA1ACC" w:rsidRPr="00F31325" w:rsidRDefault="00EA1ACC" w:rsidP="007827A8">
            <w:pPr>
              <w:pStyle w:val="af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областной бюджет</w:t>
            </w:r>
          </w:p>
        </w:tc>
        <w:tc>
          <w:tcPr>
            <w:tcW w:w="978" w:type="dxa"/>
            <w:gridSpan w:val="2"/>
          </w:tcPr>
          <w:p w:rsidR="00EA1ACC" w:rsidRPr="00F31325" w:rsidRDefault="00EA1ACC" w:rsidP="007827A8">
            <w:pPr>
              <w:ind w:left="-97" w:right="-115"/>
              <w:jc w:val="center"/>
            </w:pPr>
            <w:r w:rsidRPr="00F31325"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564" w:type="dxa"/>
            <w:gridSpan w:val="3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606"/>
        </w:trPr>
        <w:tc>
          <w:tcPr>
            <w:tcW w:w="1991" w:type="dxa"/>
            <w:vMerge/>
          </w:tcPr>
          <w:p w:rsidR="00EA1ACC" w:rsidRPr="00F31325" w:rsidRDefault="00EA1ACC" w:rsidP="007827A8">
            <w:pPr>
              <w:pStyle w:val="af5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285" w:type="dxa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районный бюджет</w:t>
            </w:r>
          </w:p>
        </w:tc>
        <w:tc>
          <w:tcPr>
            <w:tcW w:w="978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564" w:type="dxa"/>
            <w:gridSpan w:val="3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229"/>
        </w:trPr>
        <w:tc>
          <w:tcPr>
            <w:tcW w:w="15651" w:type="dxa"/>
            <w:gridSpan w:val="33"/>
          </w:tcPr>
          <w:p w:rsidR="00EA1ACC" w:rsidRPr="00F31325" w:rsidRDefault="00EA1ACC" w:rsidP="007827A8">
            <w:pPr>
              <w:jc w:val="center"/>
            </w:pPr>
            <w:r w:rsidRPr="00F31325">
              <w:lastRenderedPageBreak/>
              <w:t>Итого по муниципальной программе</w:t>
            </w:r>
          </w:p>
        </w:tc>
      </w:tr>
      <w:tr w:rsidR="00EA1ACC" w:rsidRPr="00F31325" w:rsidTr="007827A8">
        <w:trPr>
          <w:trHeight w:val="497"/>
        </w:trPr>
        <w:tc>
          <w:tcPr>
            <w:tcW w:w="3276" w:type="dxa"/>
            <w:gridSpan w:val="2"/>
            <w:vMerge w:val="restart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итого</w:t>
            </w:r>
          </w:p>
        </w:tc>
        <w:tc>
          <w:tcPr>
            <w:tcW w:w="937" w:type="dxa"/>
          </w:tcPr>
          <w:p w:rsidR="00EA1ACC" w:rsidRPr="00F31325" w:rsidRDefault="00EA1ACC" w:rsidP="007827A8">
            <w:pPr>
              <w:ind w:left="-135" w:right="-115"/>
            </w:pPr>
            <w:r>
              <w:t>173</w:t>
            </w:r>
            <w:r w:rsidRPr="00F31325">
              <w:t>5</w:t>
            </w:r>
            <w:r>
              <w:t>7,3</w:t>
            </w:r>
          </w:p>
        </w:tc>
        <w:tc>
          <w:tcPr>
            <w:tcW w:w="896" w:type="dxa"/>
            <w:gridSpan w:val="3"/>
          </w:tcPr>
          <w:p w:rsidR="00EA1ACC" w:rsidRPr="00F31325" w:rsidRDefault="00EA1ACC" w:rsidP="007827A8">
            <w:pPr>
              <w:ind w:right="-105"/>
              <w:jc w:val="center"/>
            </w:pPr>
            <w:r w:rsidRPr="00F31325">
              <w:t>625,0</w:t>
            </w: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ind w:right="-106"/>
              <w:jc w:val="center"/>
            </w:pPr>
            <w:r w:rsidRPr="00F31325">
              <w:t>1298,0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ind w:right="-106"/>
              <w:jc w:val="center"/>
            </w:pPr>
            <w:r w:rsidRPr="00F31325">
              <w:t>1090,0</w:t>
            </w: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ind w:right="-86"/>
              <w:jc w:val="center"/>
            </w:pPr>
            <w:r w:rsidRPr="00F31325">
              <w:t>1928,0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ind w:right="-86"/>
              <w:jc w:val="center"/>
            </w:pPr>
            <w:r w:rsidRPr="00F31325">
              <w:t>2714,3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ind w:right="-86"/>
              <w:jc w:val="center"/>
            </w:pPr>
            <w:r w:rsidRPr="00F31325">
              <w:t>4209,6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ind w:right="-86"/>
              <w:jc w:val="center"/>
            </w:pPr>
            <w:r>
              <w:t>2746,2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r w:rsidRPr="00F31325">
              <w:t>27</w:t>
            </w:r>
            <w:r>
              <w:t>46,2</w:t>
            </w:r>
          </w:p>
        </w:tc>
        <w:tc>
          <w:tcPr>
            <w:tcW w:w="2564" w:type="dxa"/>
            <w:gridSpan w:val="3"/>
            <w:vMerge w:val="restart"/>
          </w:tcPr>
          <w:p w:rsidR="00EA1ACC" w:rsidRPr="00F31325" w:rsidRDefault="00EA1ACC" w:rsidP="007827A8"/>
          <w:p w:rsidR="00EA1ACC" w:rsidRPr="00F31325" w:rsidRDefault="00EA1ACC" w:rsidP="007827A8"/>
          <w:p w:rsidR="00EA1ACC" w:rsidRDefault="00EA1ACC" w:rsidP="007827A8"/>
          <w:p w:rsidR="00EA1ACC" w:rsidRDefault="00EA1ACC" w:rsidP="007827A8"/>
          <w:p w:rsidR="00EA1ACC" w:rsidRDefault="00EA1ACC" w:rsidP="007827A8"/>
          <w:p w:rsidR="00EA1ACC" w:rsidRDefault="00EA1ACC" w:rsidP="007827A8"/>
          <w:p w:rsidR="00EA1ACC" w:rsidRDefault="00EA1ACC" w:rsidP="007827A8"/>
          <w:p w:rsidR="00EA1ACC" w:rsidRDefault="00EA1ACC" w:rsidP="007827A8"/>
          <w:p w:rsidR="00EA1ACC" w:rsidRDefault="00EA1ACC" w:rsidP="007827A8"/>
          <w:p w:rsidR="00EA1ACC" w:rsidRDefault="00EA1ACC" w:rsidP="007827A8"/>
          <w:p w:rsidR="00EA1ACC" w:rsidRPr="00F31325" w:rsidRDefault="00EA1ACC" w:rsidP="007827A8">
            <w:r>
              <w:t>»</w:t>
            </w:r>
          </w:p>
        </w:tc>
      </w:tr>
      <w:tr w:rsidR="00EA1ACC" w:rsidRPr="00F31325" w:rsidTr="007827A8">
        <w:trPr>
          <w:trHeight w:val="406"/>
        </w:trPr>
        <w:tc>
          <w:tcPr>
            <w:tcW w:w="3276" w:type="dxa"/>
            <w:gridSpan w:val="2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в том числе:</w:t>
            </w:r>
          </w:p>
        </w:tc>
        <w:tc>
          <w:tcPr>
            <w:tcW w:w="937" w:type="dxa"/>
          </w:tcPr>
          <w:p w:rsidR="00EA1ACC" w:rsidRPr="00F31325" w:rsidRDefault="00EA1ACC" w:rsidP="007827A8"/>
        </w:tc>
        <w:tc>
          <w:tcPr>
            <w:tcW w:w="896" w:type="dxa"/>
            <w:gridSpan w:val="3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999" w:type="dxa"/>
            <w:gridSpan w:val="3"/>
          </w:tcPr>
          <w:p w:rsidR="00EA1ACC" w:rsidRPr="00F31325" w:rsidRDefault="00EA1ACC" w:rsidP="007827A8"/>
        </w:tc>
        <w:tc>
          <w:tcPr>
            <w:tcW w:w="2564" w:type="dxa"/>
            <w:gridSpan w:val="3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444"/>
        </w:trPr>
        <w:tc>
          <w:tcPr>
            <w:tcW w:w="3276" w:type="dxa"/>
            <w:gridSpan w:val="2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федеральный бюджет</w:t>
            </w:r>
          </w:p>
        </w:tc>
        <w:tc>
          <w:tcPr>
            <w:tcW w:w="937" w:type="dxa"/>
          </w:tcPr>
          <w:p w:rsidR="00EA1ACC" w:rsidRPr="00F31325" w:rsidRDefault="00EA1ACC" w:rsidP="007827A8">
            <w:pPr>
              <w:ind w:right="-119"/>
              <w:jc w:val="center"/>
            </w:pPr>
            <w:r w:rsidRPr="00F31325">
              <w:t>0,0</w:t>
            </w:r>
          </w:p>
        </w:tc>
        <w:tc>
          <w:tcPr>
            <w:tcW w:w="896" w:type="dxa"/>
            <w:gridSpan w:val="3"/>
          </w:tcPr>
          <w:p w:rsidR="00EA1ACC" w:rsidRPr="00F31325" w:rsidRDefault="00EA1ACC" w:rsidP="007827A8">
            <w:pPr>
              <w:ind w:right="-109"/>
              <w:jc w:val="center"/>
            </w:pPr>
            <w:r w:rsidRPr="00F31325">
              <w:t>0,0</w:t>
            </w: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0,0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r w:rsidRPr="00F31325">
              <w:t>0,0</w:t>
            </w:r>
          </w:p>
        </w:tc>
        <w:tc>
          <w:tcPr>
            <w:tcW w:w="2564" w:type="dxa"/>
            <w:gridSpan w:val="3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637"/>
        </w:trPr>
        <w:tc>
          <w:tcPr>
            <w:tcW w:w="3276" w:type="dxa"/>
            <w:gridSpan w:val="2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областной бюджет</w:t>
            </w:r>
          </w:p>
        </w:tc>
        <w:tc>
          <w:tcPr>
            <w:tcW w:w="937" w:type="dxa"/>
          </w:tcPr>
          <w:p w:rsidR="00EA1ACC" w:rsidRPr="00F31325" w:rsidRDefault="00EA1ACC" w:rsidP="007827A8">
            <w:pPr>
              <w:ind w:right="-106"/>
              <w:jc w:val="center"/>
            </w:pPr>
            <w:r w:rsidRPr="00F31325">
              <w:t>6936,1</w:t>
            </w:r>
          </w:p>
        </w:tc>
        <w:tc>
          <w:tcPr>
            <w:tcW w:w="896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25,0</w:t>
            </w: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r w:rsidRPr="00F31325">
              <w:t>698,0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698,0</w:t>
            </w: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708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640,7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2885,0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640,7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r w:rsidRPr="00F31325">
              <w:t>640,7</w:t>
            </w:r>
          </w:p>
        </w:tc>
        <w:tc>
          <w:tcPr>
            <w:tcW w:w="2564" w:type="dxa"/>
            <w:gridSpan w:val="3"/>
            <w:vMerge/>
          </w:tcPr>
          <w:p w:rsidR="00EA1ACC" w:rsidRPr="00F31325" w:rsidRDefault="00EA1ACC" w:rsidP="007827A8"/>
        </w:tc>
      </w:tr>
      <w:tr w:rsidR="00EA1ACC" w:rsidRPr="00F31325" w:rsidTr="007827A8">
        <w:trPr>
          <w:trHeight w:val="560"/>
        </w:trPr>
        <w:tc>
          <w:tcPr>
            <w:tcW w:w="3276" w:type="dxa"/>
            <w:gridSpan w:val="2"/>
            <w:vMerge/>
          </w:tcPr>
          <w:p w:rsidR="00EA1ACC" w:rsidRPr="00F31325" w:rsidRDefault="00EA1ACC" w:rsidP="007827A8">
            <w:pPr>
              <w:jc w:val="center"/>
            </w:pPr>
          </w:p>
        </w:tc>
        <w:tc>
          <w:tcPr>
            <w:tcW w:w="1282" w:type="dxa"/>
          </w:tcPr>
          <w:p w:rsidR="00EA1ACC" w:rsidRPr="00F31325" w:rsidRDefault="00EA1ACC" w:rsidP="007827A8">
            <w:pPr>
              <w:jc w:val="both"/>
            </w:pPr>
            <w:r w:rsidRPr="00F31325">
              <w:t>районный бюджет</w:t>
            </w:r>
          </w:p>
        </w:tc>
        <w:tc>
          <w:tcPr>
            <w:tcW w:w="937" w:type="dxa"/>
          </w:tcPr>
          <w:p w:rsidR="00EA1ACC" w:rsidRPr="00F31325" w:rsidRDefault="00EA1ACC" w:rsidP="007827A8">
            <w:pPr>
              <w:ind w:right="-108" w:hanging="135"/>
              <w:jc w:val="center"/>
            </w:pPr>
            <w:r>
              <w:t>10</w:t>
            </w:r>
            <w:r w:rsidRPr="00F31325">
              <w:t>4</w:t>
            </w:r>
            <w:r>
              <w:t>21,2</w:t>
            </w:r>
          </w:p>
        </w:tc>
        <w:tc>
          <w:tcPr>
            <w:tcW w:w="896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600,0</w:t>
            </w:r>
          </w:p>
        </w:tc>
        <w:tc>
          <w:tcPr>
            <w:tcW w:w="818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600,0</w:t>
            </w:r>
          </w:p>
        </w:tc>
        <w:tc>
          <w:tcPr>
            <w:tcW w:w="855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392,0</w:t>
            </w:r>
          </w:p>
        </w:tc>
        <w:tc>
          <w:tcPr>
            <w:tcW w:w="1029" w:type="dxa"/>
            <w:gridSpan w:val="3"/>
          </w:tcPr>
          <w:p w:rsidR="00EA1ACC" w:rsidRPr="00F31325" w:rsidRDefault="00EA1ACC" w:rsidP="007827A8">
            <w:pPr>
              <w:jc w:val="center"/>
            </w:pPr>
            <w:r w:rsidRPr="00F31325">
              <w:t>1220,0</w:t>
            </w:r>
          </w:p>
        </w:tc>
        <w:tc>
          <w:tcPr>
            <w:tcW w:w="999" w:type="dxa"/>
            <w:gridSpan w:val="2"/>
          </w:tcPr>
          <w:p w:rsidR="00EA1ACC" w:rsidRPr="00F31325" w:rsidRDefault="00EA1ACC" w:rsidP="007827A8">
            <w:pPr>
              <w:jc w:val="center"/>
            </w:pPr>
            <w:r w:rsidRPr="00F31325">
              <w:t>2073,6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 w:rsidRPr="00F31325">
              <w:t>1324,6</w:t>
            </w:r>
          </w:p>
        </w:tc>
        <w:tc>
          <w:tcPr>
            <w:tcW w:w="998" w:type="dxa"/>
            <w:gridSpan w:val="5"/>
          </w:tcPr>
          <w:p w:rsidR="00EA1ACC" w:rsidRPr="00F31325" w:rsidRDefault="00EA1ACC" w:rsidP="007827A8">
            <w:pPr>
              <w:jc w:val="center"/>
            </w:pPr>
            <w:r>
              <w:t>2105,5</w:t>
            </w:r>
          </w:p>
        </w:tc>
        <w:tc>
          <w:tcPr>
            <w:tcW w:w="999" w:type="dxa"/>
            <w:gridSpan w:val="3"/>
          </w:tcPr>
          <w:p w:rsidR="00EA1ACC" w:rsidRPr="00F31325" w:rsidRDefault="00EA1ACC" w:rsidP="007827A8">
            <w:r>
              <w:t>2105,5</w:t>
            </w:r>
          </w:p>
        </w:tc>
        <w:tc>
          <w:tcPr>
            <w:tcW w:w="2564" w:type="dxa"/>
            <w:gridSpan w:val="3"/>
            <w:vMerge/>
          </w:tcPr>
          <w:p w:rsidR="00EA1ACC" w:rsidRPr="00F31325" w:rsidRDefault="00EA1ACC" w:rsidP="007827A8"/>
        </w:tc>
      </w:tr>
    </w:tbl>
    <w:p w:rsidR="00EA1ACC" w:rsidRPr="00F31325" w:rsidRDefault="00EA1ACC" w:rsidP="00EA1ACC"/>
    <w:p w:rsidR="00EA1ACC" w:rsidRPr="00F31325" w:rsidRDefault="00EA1ACC" w:rsidP="00EA1ACC"/>
    <w:p w:rsidR="00EA1ACC" w:rsidRPr="00F31325" w:rsidRDefault="00EA1ACC" w:rsidP="00EA1ACC">
      <w:pPr>
        <w:jc w:val="center"/>
        <w:rPr>
          <w:i/>
        </w:rPr>
      </w:pPr>
    </w:p>
    <w:p w:rsidR="00EA1ACC" w:rsidRPr="00F31325" w:rsidRDefault="00EA1ACC" w:rsidP="00EA1ACC">
      <w:r w:rsidRPr="00F31325">
        <w:t xml:space="preserve">                                                                              </w:t>
      </w:r>
    </w:p>
    <w:p w:rsidR="00EA1ACC" w:rsidRPr="00F31325" w:rsidRDefault="00EA1ACC" w:rsidP="00EA1ACC">
      <w:pPr>
        <w:autoSpaceDE w:val="0"/>
        <w:autoSpaceDN w:val="0"/>
        <w:adjustRightInd w:val="0"/>
        <w:jc w:val="center"/>
        <w:rPr>
          <w:b/>
          <w:highlight w:val="yellow"/>
        </w:rPr>
      </w:pPr>
      <w:r w:rsidRPr="00F31325">
        <w:rPr>
          <w:b/>
        </w:rPr>
        <w:t>_______________</w:t>
      </w:r>
    </w:p>
    <w:p w:rsidR="00EA1ACC" w:rsidRPr="00F31325" w:rsidRDefault="00EA1ACC" w:rsidP="00EA1ACC">
      <w:pPr>
        <w:rPr>
          <w:b/>
          <w:lang w:val="en-US"/>
        </w:rPr>
      </w:pPr>
    </w:p>
    <w:p w:rsidR="00EA1ACC" w:rsidRPr="00F31325" w:rsidRDefault="00EA1ACC" w:rsidP="00EA1ACC">
      <w:pPr>
        <w:rPr>
          <w:b/>
        </w:rPr>
      </w:pPr>
    </w:p>
    <w:p w:rsidR="00EA1ACC" w:rsidRPr="00F31325" w:rsidRDefault="00EA1ACC" w:rsidP="00EA1ACC">
      <w:pPr>
        <w:pStyle w:val="af3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EA1ACC" w:rsidRPr="00F31325" w:rsidRDefault="00EA1ACC" w:rsidP="00EA1ACC"/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  <w:sectPr w:rsidR="00EA1ACC" w:rsidSect="00EA1ACC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:rsidR="00EA1ACC" w:rsidRDefault="00EA1ACC" w:rsidP="00EA1ACC">
      <w:pPr>
        <w:jc w:val="center"/>
        <w:outlineLvl w:val="0"/>
        <w:rPr>
          <w:b/>
          <w:sz w:val="28"/>
          <w:szCs w:val="28"/>
        </w:rPr>
      </w:pPr>
      <w:r w:rsidRPr="006A70CE">
        <w:rPr>
          <w:b/>
          <w:sz w:val="28"/>
          <w:szCs w:val="28"/>
        </w:rPr>
        <w:lastRenderedPageBreak/>
        <w:t>АДМИНИСТРАЦИЯ</w:t>
      </w:r>
    </w:p>
    <w:p w:rsidR="00EA1ACC" w:rsidRPr="006A70CE" w:rsidRDefault="00EA1ACC" w:rsidP="00EA1AC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ПИНЕЖСКОГО МУНИЦИПАЛЬНОГО РАЙОНА</w:t>
      </w:r>
    </w:p>
    <w:p w:rsidR="00EA1ACC" w:rsidRPr="006A70CE" w:rsidRDefault="00EA1ACC" w:rsidP="00EA1ACC">
      <w:pPr>
        <w:jc w:val="center"/>
        <w:outlineLvl w:val="0"/>
        <w:rPr>
          <w:b/>
          <w:sz w:val="28"/>
          <w:szCs w:val="28"/>
        </w:rPr>
      </w:pPr>
      <w:r w:rsidRPr="006A70CE">
        <w:rPr>
          <w:b/>
          <w:sz w:val="28"/>
          <w:szCs w:val="28"/>
        </w:rPr>
        <w:t>АРХАНГЕЛЬСКОЙ ОБЛАСТИ</w:t>
      </w:r>
    </w:p>
    <w:p w:rsidR="00EA1ACC" w:rsidRPr="006A70CE" w:rsidRDefault="00EA1ACC" w:rsidP="00EA1ACC">
      <w:pPr>
        <w:jc w:val="center"/>
        <w:rPr>
          <w:b/>
          <w:sz w:val="28"/>
          <w:szCs w:val="28"/>
        </w:rPr>
      </w:pPr>
    </w:p>
    <w:p w:rsidR="00EA1ACC" w:rsidRPr="006A70CE" w:rsidRDefault="00EA1ACC" w:rsidP="00EA1ACC">
      <w:pPr>
        <w:jc w:val="center"/>
        <w:rPr>
          <w:b/>
          <w:sz w:val="28"/>
          <w:szCs w:val="28"/>
        </w:rPr>
      </w:pPr>
    </w:p>
    <w:p w:rsidR="00EA1ACC" w:rsidRPr="006A70CE" w:rsidRDefault="00EA1ACC" w:rsidP="00EA1ACC">
      <w:pPr>
        <w:jc w:val="center"/>
        <w:outlineLvl w:val="0"/>
        <w:rPr>
          <w:b/>
          <w:sz w:val="28"/>
          <w:szCs w:val="28"/>
        </w:rPr>
      </w:pPr>
      <w:proofErr w:type="gramStart"/>
      <w:r w:rsidRPr="006A70CE">
        <w:rPr>
          <w:b/>
          <w:sz w:val="28"/>
          <w:szCs w:val="28"/>
        </w:rPr>
        <w:t>П</w:t>
      </w:r>
      <w:proofErr w:type="gramEnd"/>
      <w:r w:rsidRPr="006A70CE">
        <w:rPr>
          <w:b/>
          <w:sz w:val="28"/>
          <w:szCs w:val="28"/>
        </w:rPr>
        <w:t xml:space="preserve"> О С Т А Н О В Л Е Н И Е</w:t>
      </w: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6A70CE" w:rsidRDefault="00EA1ACC" w:rsidP="00EA1ACC">
      <w:pPr>
        <w:jc w:val="center"/>
        <w:rPr>
          <w:sz w:val="28"/>
          <w:szCs w:val="28"/>
        </w:rPr>
      </w:pPr>
      <w:r w:rsidRPr="006A70CE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6A70CE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6A70CE">
        <w:rPr>
          <w:sz w:val="28"/>
          <w:szCs w:val="28"/>
        </w:rPr>
        <w:t xml:space="preserve"> </w:t>
      </w:r>
      <w:r>
        <w:rPr>
          <w:sz w:val="28"/>
          <w:szCs w:val="28"/>
        </w:rPr>
        <w:t>2023</w:t>
      </w:r>
      <w:r w:rsidRPr="006A70CE">
        <w:rPr>
          <w:sz w:val="28"/>
          <w:szCs w:val="28"/>
        </w:rPr>
        <w:t xml:space="preserve"> г. № </w:t>
      </w:r>
      <w:r>
        <w:rPr>
          <w:sz w:val="28"/>
          <w:szCs w:val="28"/>
        </w:rPr>
        <w:t>0158</w:t>
      </w:r>
      <w:r w:rsidRPr="006A70CE">
        <w:rPr>
          <w:sz w:val="28"/>
          <w:szCs w:val="28"/>
        </w:rPr>
        <w:t xml:space="preserve"> – па</w:t>
      </w: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5F56B4" w:rsidRDefault="00EA1ACC" w:rsidP="00EA1ACC">
      <w:pPr>
        <w:jc w:val="center"/>
        <w:rPr>
          <w:sz w:val="20"/>
        </w:rPr>
      </w:pPr>
      <w:r w:rsidRPr="005F56B4">
        <w:rPr>
          <w:sz w:val="20"/>
        </w:rPr>
        <w:t>с. Карпогоры</w:t>
      </w: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6A70CE" w:rsidRDefault="00EA1ACC" w:rsidP="00EA1ACC">
      <w:pPr>
        <w:tabs>
          <w:tab w:val="left" w:pos="720"/>
        </w:tabs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A22F42">
        <w:rPr>
          <w:b/>
          <w:bCs/>
          <w:sz w:val="28"/>
          <w:szCs w:val="28"/>
        </w:rPr>
        <w:t>О внесении изменений в муниципальную программу</w:t>
      </w:r>
    </w:p>
    <w:p w:rsidR="00EA1ACC" w:rsidRPr="006A70CE" w:rsidRDefault="00EA1ACC" w:rsidP="00EA1AC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A70CE">
        <w:rPr>
          <w:b/>
          <w:sz w:val="28"/>
          <w:szCs w:val="28"/>
        </w:rPr>
        <w:t>«Защита населения на территории Пинежского муниципального района</w:t>
      </w:r>
    </w:p>
    <w:p w:rsidR="00EA1ACC" w:rsidRPr="006A70CE" w:rsidRDefault="00EA1ACC" w:rsidP="00EA1AC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A70CE">
        <w:rPr>
          <w:b/>
          <w:sz w:val="28"/>
          <w:szCs w:val="28"/>
        </w:rPr>
        <w:t>от чрезвычайных ситуаций, обеспечение пожарной безопасности</w:t>
      </w:r>
    </w:p>
    <w:p w:rsidR="00EA1ACC" w:rsidRPr="006A70CE" w:rsidRDefault="00EA1ACC" w:rsidP="00EA1ACC">
      <w:pPr>
        <w:tabs>
          <w:tab w:val="left" w:pos="720"/>
        </w:tabs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6A70CE">
        <w:rPr>
          <w:b/>
          <w:sz w:val="28"/>
          <w:szCs w:val="28"/>
        </w:rPr>
        <w:t>и обеспечение безопасности людей на водных объектах»</w:t>
      </w:r>
    </w:p>
    <w:p w:rsidR="00EA1ACC" w:rsidRPr="00A22F42" w:rsidRDefault="00EA1ACC" w:rsidP="00EA1ACC">
      <w:pPr>
        <w:jc w:val="center"/>
        <w:rPr>
          <w:b/>
          <w:sz w:val="28"/>
          <w:szCs w:val="28"/>
        </w:rPr>
      </w:pPr>
    </w:p>
    <w:p w:rsidR="00EA1ACC" w:rsidRPr="00A22F42" w:rsidRDefault="00EA1ACC" w:rsidP="00EA1ACC">
      <w:pPr>
        <w:jc w:val="center"/>
        <w:rPr>
          <w:b/>
          <w:sz w:val="28"/>
          <w:szCs w:val="28"/>
        </w:rPr>
      </w:pPr>
    </w:p>
    <w:p w:rsidR="00EA1ACC" w:rsidRPr="00A22F42" w:rsidRDefault="00EA1ACC" w:rsidP="00EA1ACC">
      <w:pPr>
        <w:jc w:val="center"/>
        <w:rPr>
          <w:b/>
          <w:sz w:val="28"/>
          <w:szCs w:val="28"/>
        </w:rPr>
      </w:pPr>
    </w:p>
    <w:p w:rsidR="00EA1ACC" w:rsidRPr="005F56B4" w:rsidRDefault="00EA1ACC" w:rsidP="00EA1ACC">
      <w:pPr>
        <w:pStyle w:val="af0"/>
        <w:ind w:firstLine="709"/>
        <w:rPr>
          <w:sz w:val="28"/>
          <w:szCs w:val="28"/>
        </w:rPr>
      </w:pPr>
      <w:r w:rsidRPr="005F56B4">
        <w:rPr>
          <w:sz w:val="28"/>
          <w:szCs w:val="28"/>
        </w:rPr>
        <w:t xml:space="preserve">В соответствии с Порядком разработки и реализации муниципальных программ Пинежского муниципального района Архангельской области, утвержденным постановлением администрации муниципального образования «Пинежский муниципальный район» от 03 сентября 2013 года № 0679-па, администрация </w:t>
      </w:r>
      <w:r>
        <w:rPr>
          <w:sz w:val="28"/>
          <w:szCs w:val="28"/>
        </w:rPr>
        <w:t>Пинежского муниципального района Архангельской области</w:t>
      </w:r>
    </w:p>
    <w:p w:rsidR="00EA1ACC" w:rsidRPr="005F56B4" w:rsidRDefault="00EA1ACC" w:rsidP="00EA1ACC">
      <w:pPr>
        <w:pStyle w:val="af0"/>
        <w:ind w:firstLine="709"/>
        <w:rPr>
          <w:b/>
          <w:sz w:val="28"/>
          <w:szCs w:val="28"/>
        </w:rPr>
      </w:pPr>
      <w:proofErr w:type="spellStart"/>
      <w:proofErr w:type="gramStart"/>
      <w:r w:rsidRPr="005F56B4">
        <w:rPr>
          <w:b/>
          <w:sz w:val="28"/>
          <w:szCs w:val="28"/>
        </w:rPr>
        <w:t>п</w:t>
      </w:r>
      <w:proofErr w:type="spellEnd"/>
      <w:proofErr w:type="gramEnd"/>
      <w:r w:rsidRPr="005F56B4">
        <w:rPr>
          <w:b/>
          <w:sz w:val="28"/>
          <w:szCs w:val="28"/>
        </w:rPr>
        <w:t xml:space="preserve"> о с т а </w:t>
      </w:r>
      <w:proofErr w:type="spellStart"/>
      <w:r w:rsidRPr="005F56B4">
        <w:rPr>
          <w:b/>
          <w:sz w:val="28"/>
          <w:szCs w:val="28"/>
        </w:rPr>
        <w:t>н</w:t>
      </w:r>
      <w:proofErr w:type="spellEnd"/>
      <w:r w:rsidRPr="005F56B4">
        <w:rPr>
          <w:b/>
          <w:sz w:val="28"/>
          <w:szCs w:val="28"/>
        </w:rPr>
        <w:t xml:space="preserve"> о в л я е т:</w:t>
      </w:r>
    </w:p>
    <w:p w:rsidR="00EA1ACC" w:rsidRPr="005F56B4" w:rsidRDefault="00EA1ACC" w:rsidP="00EA1ACC">
      <w:pPr>
        <w:pStyle w:val="af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F56B4">
        <w:rPr>
          <w:sz w:val="28"/>
          <w:szCs w:val="28"/>
        </w:rPr>
        <w:t>Утвердить прилагаемые изменения, которые вносятся в муниципальную программу «Защита населения на территории Пинежского муниципального района от чрезвычайных ситуаций, обеспечение пожарной безопасности и обеспечение безопасности людей на водных объектах», утвержденную постановлением администрации муниципального образования «Пинежский муниципальный район» от 9 ноября 2021 г. № 1015 – па.</w:t>
      </w:r>
    </w:p>
    <w:p w:rsidR="00EA1ACC" w:rsidRPr="005F56B4" w:rsidRDefault="00EA1ACC" w:rsidP="00EA1ACC">
      <w:pPr>
        <w:pStyle w:val="af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F56B4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EA1ACC" w:rsidRPr="00A22F42" w:rsidRDefault="00EA1ACC" w:rsidP="00EA1ACC">
      <w:pPr>
        <w:rPr>
          <w:sz w:val="28"/>
          <w:szCs w:val="28"/>
        </w:rPr>
      </w:pPr>
    </w:p>
    <w:p w:rsidR="00EA1ACC" w:rsidRDefault="00EA1ACC" w:rsidP="00EA1ACC">
      <w:pPr>
        <w:rPr>
          <w:sz w:val="28"/>
          <w:szCs w:val="28"/>
        </w:rPr>
      </w:pPr>
    </w:p>
    <w:p w:rsidR="00EA1ACC" w:rsidRPr="00A22F42" w:rsidRDefault="00EA1ACC" w:rsidP="00EA1ACC">
      <w:pPr>
        <w:rPr>
          <w:sz w:val="28"/>
          <w:szCs w:val="28"/>
        </w:rPr>
      </w:pPr>
    </w:p>
    <w:p w:rsidR="00EA1ACC" w:rsidRPr="00DD6D00" w:rsidRDefault="00EA1ACC" w:rsidP="00EA1ACC">
      <w:pPr>
        <w:pStyle w:val="23"/>
        <w:rPr>
          <w:szCs w:val="28"/>
        </w:rPr>
      </w:pPr>
      <w:r>
        <w:rPr>
          <w:szCs w:val="28"/>
        </w:rPr>
        <w:t>Г</w:t>
      </w:r>
      <w:r w:rsidRPr="00DD6D00">
        <w:rPr>
          <w:szCs w:val="28"/>
        </w:rPr>
        <w:t>лав</w:t>
      </w:r>
      <w:r>
        <w:rPr>
          <w:szCs w:val="28"/>
        </w:rPr>
        <w:t xml:space="preserve">а Пинежского муниципального района                          </w:t>
      </w:r>
      <w:r w:rsidRPr="00DD6D00">
        <w:rPr>
          <w:szCs w:val="28"/>
        </w:rPr>
        <w:t xml:space="preserve">      </w:t>
      </w:r>
      <w:r>
        <w:rPr>
          <w:szCs w:val="28"/>
        </w:rPr>
        <w:t xml:space="preserve">      </w:t>
      </w:r>
      <w:r w:rsidRPr="00DD6D00">
        <w:rPr>
          <w:szCs w:val="28"/>
        </w:rPr>
        <w:t xml:space="preserve">  </w:t>
      </w:r>
      <w:r>
        <w:rPr>
          <w:szCs w:val="28"/>
        </w:rPr>
        <w:t>А.С. Чечулин</w:t>
      </w:r>
    </w:p>
    <w:p w:rsidR="00EA1ACC" w:rsidRPr="00A22F42" w:rsidRDefault="00EA1ACC" w:rsidP="00EA1ACC">
      <w:pPr>
        <w:pStyle w:val="ae"/>
        <w:ind w:left="-142" w:right="-81" w:firstLine="862"/>
        <w:jc w:val="both"/>
        <w:rPr>
          <w:szCs w:val="28"/>
        </w:rPr>
      </w:pPr>
    </w:p>
    <w:p w:rsidR="00EA1ACC" w:rsidRDefault="00EA1ACC" w:rsidP="00EA1ACC">
      <w:pPr>
        <w:pStyle w:val="ae"/>
        <w:ind w:right="-81"/>
        <w:jc w:val="both"/>
        <w:rPr>
          <w:szCs w:val="28"/>
        </w:rPr>
      </w:pPr>
    </w:p>
    <w:p w:rsidR="00EA1ACC" w:rsidRDefault="00EA1ACC" w:rsidP="00EA1ACC">
      <w:pPr>
        <w:pStyle w:val="ae"/>
        <w:ind w:right="-81"/>
        <w:jc w:val="both"/>
        <w:rPr>
          <w:szCs w:val="28"/>
        </w:rPr>
      </w:pPr>
    </w:p>
    <w:p w:rsidR="00EA1ACC" w:rsidRDefault="00EA1ACC" w:rsidP="00EA1ACC">
      <w:pPr>
        <w:pStyle w:val="ae"/>
        <w:ind w:right="-81"/>
        <w:jc w:val="both"/>
        <w:rPr>
          <w:szCs w:val="28"/>
        </w:rPr>
      </w:pPr>
    </w:p>
    <w:p w:rsidR="00EA1ACC" w:rsidRDefault="00EA1ACC" w:rsidP="00EA1ACC">
      <w:pPr>
        <w:pStyle w:val="af0"/>
        <w:jc w:val="right"/>
        <w:rPr>
          <w:sz w:val="28"/>
          <w:szCs w:val="28"/>
        </w:rPr>
      </w:pPr>
    </w:p>
    <w:p w:rsidR="00EA1ACC" w:rsidRDefault="00EA1ACC" w:rsidP="00EA1ACC">
      <w:pPr>
        <w:pStyle w:val="af0"/>
        <w:jc w:val="right"/>
        <w:rPr>
          <w:sz w:val="28"/>
          <w:szCs w:val="28"/>
        </w:rPr>
      </w:pP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lastRenderedPageBreak/>
        <w:t>Утверждены</w:t>
      </w: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t xml:space="preserve">постановлением администрации </w:t>
      </w: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t>Пинежского муниципального района</w:t>
      </w: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t>Архангельской области</w:t>
      </w:r>
    </w:p>
    <w:p w:rsidR="00EA1ACC" w:rsidRPr="005F56B4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9B3EF9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9B3EF9">
        <w:rPr>
          <w:sz w:val="28"/>
          <w:szCs w:val="28"/>
        </w:rPr>
        <w:t xml:space="preserve"> 2023 г. № </w:t>
      </w:r>
      <w:r>
        <w:rPr>
          <w:sz w:val="28"/>
          <w:szCs w:val="28"/>
        </w:rPr>
        <w:t>0158</w:t>
      </w:r>
      <w:r w:rsidRPr="009B3EF9">
        <w:rPr>
          <w:sz w:val="28"/>
          <w:szCs w:val="28"/>
        </w:rPr>
        <w:t xml:space="preserve"> - па </w:t>
      </w:r>
    </w:p>
    <w:p w:rsidR="00EA1ACC" w:rsidRDefault="00EA1ACC" w:rsidP="00EA1ACC">
      <w:pPr>
        <w:pStyle w:val="ae"/>
        <w:ind w:left="-142" w:right="-81" w:firstLine="862"/>
        <w:jc w:val="right"/>
        <w:rPr>
          <w:szCs w:val="28"/>
        </w:rPr>
      </w:pPr>
    </w:p>
    <w:p w:rsidR="00EA1ACC" w:rsidRDefault="00EA1ACC" w:rsidP="00EA1ACC">
      <w:pPr>
        <w:pStyle w:val="ae"/>
        <w:ind w:left="-142" w:right="-81" w:firstLine="862"/>
        <w:jc w:val="right"/>
        <w:rPr>
          <w:szCs w:val="28"/>
        </w:rPr>
      </w:pPr>
    </w:p>
    <w:p w:rsidR="00EA1ACC" w:rsidRDefault="00EA1ACC" w:rsidP="00EA1ACC">
      <w:pPr>
        <w:pStyle w:val="ae"/>
        <w:ind w:left="-142" w:right="-81" w:firstLine="142"/>
        <w:jc w:val="center"/>
        <w:rPr>
          <w:szCs w:val="28"/>
        </w:rPr>
      </w:pPr>
      <w:r>
        <w:rPr>
          <w:szCs w:val="28"/>
        </w:rPr>
        <w:t>ИЗМЕНЕНИЯ,</w:t>
      </w:r>
    </w:p>
    <w:p w:rsidR="00EA1ACC" w:rsidRDefault="00EA1ACC" w:rsidP="00EA1A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которые вносятся в муниципальную программу </w:t>
      </w:r>
      <w:r w:rsidRPr="00F54F65">
        <w:rPr>
          <w:bCs/>
          <w:sz w:val="28"/>
          <w:szCs w:val="28"/>
        </w:rPr>
        <w:t>«</w:t>
      </w:r>
      <w:r w:rsidRPr="00281D67">
        <w:rPr>
          <w:sz w:val="28"/>
          <w:szCs w:val="28"/>
        </w:rPr>
        <w:t>Защита населения на территории Пинежского муниципального района  от чрезвычайных ситуаций, обеспечение пожарной безопасности</w:t>
      </w:r>
      <w:r>
        <w:rPr>
          <w:sz w:val="28"/>
          <w:szCs w:val="28"/>
        </w:rPr>
        <w:t xml:space="preserve"> </w:t>
      </w:r>
      <w:r w:rsidRPr="00281D67">
        <w:rPr>
          <w:sz w:val="28"/>
          <w:szCs w:val="28"/>
        </w:rPr>
        <w:t>и обеспечение безопасности людей</w:t>
      </w:r>
    </w:p>
    <w:p w:rsidR="00EA1ACC" w:rsidRPr="00F54F65" w:rsidRDefault="00EA1ACC" w:rsidP="00EA1ACC">
      <w:pPr>
        <w:jc w:val="center"/>
        <w:rPr>
          <w:bCs/>
          <w:sz w:val="28"/>
          <w:szCs w:val="28"/>
        </w:rPr>
      </w:pPr>
      <w:r w:rsidRPr="00281D67">
        <w:rPr>
          <w:sz w:val="28"/>
          <w:szCs w:val="28"/>
        </w:rPr>
        <w:t xml:space="preserve"> на водных объектах</w:t>
      </w:r>
      <w:r w:rsidRPr="00F54F65">
        <w:rPr>
          <w:bCs/>
          <w:sz w:val="28"/>
          <w:szCs w:val="28"/>
        </w:rPr>
        <w:t>»</w:t>
      </w:r>
    </w:p>
    <w:p w:rsidR="00EA1ACC" w:rsidRDefault="00EA1ACC" w:rsidP="00EA1ACC">
      <w:pPr>
        <w:pStyle w:val="ae"/>
        <w:ind w:left="-142" w:right="-81" w:firstLine="142"/>
        <w:rPr>
          <w:szCs w:val="28"/>
        </w:rPr>
      </w:pPr>
    </w:p>
    <w:p w:rsidR="00EA1ACC" w:rsidRPr="00E00052" w:rsidRDefault="00EA1ACC" w:rsidP="00EA1ACC">
      <w:pPr>
        <w:pStyle w:val="ae"/>
        <w:ind w:right="-81" w:firstLine="709"/>
        <w:jc w:val="both"/>
        <w:rPr>
          <w:color w:val="000000"/>
          <w:szCs w:val="28"/>
        </w:rPr>
      </w:pPr>
      <w:r>
        <w:rPr>
          <w:szCs w:val="28"/>
        </w:rPr>
        <w:t>В приложении №3 мероприятия «</w:t>
      </w:r>
      <w:r w:rsidRPr="007A7BA0">
        <w:rPr>
          <w:b/>
          <w:szCs w:val="28"/>
        </w:rPr>
        <w:t xml:space="preserve">Задача 6. </w:t>
      </w:r>
      <w:r w:rsidRPr="007A7BA0">
        <w:rPr>
          <w:szCs w:val="28"/>
        </w:rPr>
        <w:t xml:space="preserve"> Профилактика терроризма и экстремизма, а также минимизации и (или) ликвидации последствий проявлений терроризма и экстремизма</w:t>
      </w:r>
      <w:r>
        <w:rPr>
          <w:szCs w:val="28"/>
        </w:rPr>
        <w:t>»</w:t>
      </w:r>
      <w:r w:rsidRPr="00E00052">
        <w:rPr>
          <w:szCs w:val="28"/>
        </w:rPr>
        <w:t xml:space="preserve"> к указанной муниципальной программе изложить в следующей редакции (прилагается).</w:t>
      </w:r>
    </w:p>
    <w:p w:rsidR="00EA1ACC" w:rsidRDefault="00EA1ACC" w:rsidP="00EA1ACC">
      <w:pPr>
        <w:pStyle w:val="ae"/>
        <w:ind w:left="851" w:right="-81"/>
        <w:rPr>
          <w:szCs w:val="28"/>
        </w:rPr>
      </w:pPr>
    </w:p>
    <w:p w:rsidR="00EA1ACC" w:rsidRDefault="00EA1ACC" w:rsidP="00EA1ACC">
      <w:pPr>
        <w:pStyle w:val="ae"/>
        <w:ind w:left="851" w:right="-81"/>
        <w:rPr>
          <w:szCs w:val="28"/>
        </w:rPr>
      </w:pPr>
    </w:p>
    <w:p w:rsidR="00EA1ACC" w:rsidRDefault="00EA1ACC" w:rsidP="00EA1ACC">
      <w:pPr>
        <w:pStyle w:val="ae"/>
        <w:ind w:left="851" w:right="-81"/>
        <w:rPr>
          <w:szCs w:val="28"/>
        </w:rPr>
      </w:pPr>
    </w:p>
    <w:p w:rsidR="00EA1ACC" w:rsidRDefault="00EA1ACC" w:rsidP="00EA1ACC">
      <w:pPr>
        <w:pStyle w:val="ae"/>
        <w:ind w:left="851" w:right="-81"/>
        <w:rPr>
          <w:szCs w:val="28"/>
        </w:rPr>
      </w:pPr>
    </w:p>
    <w:p w:rsidR="00EA1ACC" w:rsidRDefault="00EA1ACC" w:rsidP="00EA1ACC">
      <w:pPr>
        <w:pStyle w:val="ae"/>
        <w:ind w:left="851" w:right="-81"/>
        <w:rPr>
          <w:szCs w:val="28"/>
        </w:rPr>
      </w:pPr>
    </w:p>
    <w:p w:rsidR="00EA1ACC" w:rsidRDefault="00EA1ACC" w:rsidP="00EA1ACC">
      <w:pPr>
        <w:pStyle w:val="ae"/>
        <w:ind w:right="-81"/>
        <w:rPr>
          <w:szCs w:val="28"/>
        </w:rPr>
        <w:sectPr w:rsidR="00EA1ACC" w:rsidSect="00B11A9A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851" w:right="851" w:bottom="851" w:left="1418" w:header="709" w:footer="709" w:gutter="0"/>
          <w:pgNumType w:start="1"/>
          <w:cols w:space="708"/>
          <w:docGrid w:linePitch="360"/>
        </w:sectPr>
      </w:pPr>
    </w:p>
    <w:p w:rsidR="00EA1ACC" w:rsidRPr="00475012" w:rsidRDefault="00EA1ACC" w:rsidP="00EA1ACC">
      <w:pPr>
        <w:pStyle w:val="ConsPlusNormal"/>
        <w:tabs>
          <w:tab w:val="left" w:pos="729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75012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EA1ACC" w:rsidRPr="00475012" w:rsidRDefault="00EA1ACC" w:rsidP="00EA1ACC">
      <w:pPr>
        <w:pStyle w:val="ConsPlusNormal"/>
        <w:tabs>
          <w:tab w:val="left" w:pos="666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475012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EA1ACC" w:rsidRDefault="00EA1ACC" w:rsidP="00EA1ACC">
      <w:pPr>
        <w:autoSpaceDE w:val="0"/>
        <w:autoSpaceDN w:val="0"/>
        <w:adjustRightInd w:val="0"/>
        <w:jc w:val="right"/>
      </w:pPr>
      <w:r w:rsidRPr="00475012">
        <w:t>«Защита населения на территории Пинежского муниципального района</w:t>
      </w:r>
    </w:p>
    <w:p w:rsidR="00EA1ACC" w:rsidRDefault="00EA1ACC" w:rsidP="00EA1ACC">
      <w:pPr>
        <w:autoSpaceDE w:val="0"/>
        <w:autoSpaceDN w:val="0"/>
        <w:adjustRightInd w:val="0"/>
        <w:jc w:val="right"/>
      </w:pPr>
      <w:r w:rsidRPr="00475012">
        <w:t xml:space="preserve"> от чрезвычайных ситуаций, обеспечение пожарной безопасности</w:t>
      </w:r>
    </w:p>
    <w:p w:rsidR="00EA1ACC" w:rsidRDefault="00EA1ACC" w:rsidP="00EA1ACC">
      <w:pPr>
        <w:autoSpaceDE w:val="0"/>
        <w:autoSpaceDN w:val="0"/>
        <w:adjustRightInd w:val="0"/>
        <w:jc w:val="right"/>
      </w:pPr>
      <w:r w:rsidRPr="00475012">
        <w:t xml:space="preserve"> и обеспечение безопасности людей на водных объектах»</w:t>
      </w:r>
    </w:p>
    <w:p w:rsidR="00EA1ACC" w:rsidRDefault="00EA1ACC" w:rsidP="00EA1ACC">
      <w:pPr>
        <w:autoSpaceDE w:val="0"/>
        <w:autoSpaceDN w:val="0"/>
        <w:adjustRightInd w:val="0"/>
        <w:rPr>
          <w:color w:val="FF0000"/>
        </w:rPr>
      </w:pPr>
    </w:p>
    <w:p w:rsidR="00EA1ACC" w:rsidRDefault="00EA1ACC" w:rsidP="00EA1ACC">
      <w:pPr>
        <w:autoSpaceDE w:val="0"/>
        <w:autoSpaceDN w:val="0"/>
        <w:adjustRightInd w:val="0"/>
        <w:rPr>
          <w:color w:val="FF0000"/>
        </w:rPr>
      </w:pPr>
    </w:p>
    <w:p w:rsidR="00EA1ACC" w:rsidRPr="00475012" w:rsidRDefault="00EA1ACC" w:rsidP="00EA1ACC">
      <w:pPr>
        <w:autoSpaceDE w:val="0"/>
        <w:autoSpaceDN w:val="0"/>
        <w:adjustRightInd w:val="0"/>
        <w:rPr>
          <w:color w:val="FF0000"/>
        </w:rPr>
      </w:pPr>
    </w:p>
    <w:p w:rsidR="00EA1ACC" w:rsidRPr="00475012" w:rsidRDefault="00EA1ACC" w:rsidP="00EA1AC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5012">
        <w:rPr>
          <w:sz w:val="28"/>
          <w:szCs w:val="28"/>
        </w:rPr>
        <w:t>ПЕРЕЧЕНЬ МЕРОПРИЯТИЙ</w:t>
      </w:r>
    </w:p>
    <w:p w:rsidR="00EA1ACC" w:rsidRPr="00475012" w:rsidRDefault="00EA1ACC" w:rsidP="00EA1AC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75012">
        <w:rPr>
          <w:sz w:val="28"/>
          <w:szCs w:val="28"/>
        </w:rPr>
        <w:t xml:space="preserve">муниципальной программы </w:t>
      </w:r>
    </w:p>
    <w:p w:rsidR="00EA1ACC" w:rsidRDefault="00EA1ACC" w:rsidP="00EA1AC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75012">
        <w:rPr>
          <w:sz w:val="28"/>
          <w:szCs w:val="28"/>
        </w:rPr>
        <w:t>«Защита населения на территории Пинежского муниципального района от чрезвычайных ситуаций, обеспечение</w:t>
      </w:r>
    </w:p>
    <w:p w:rsidR="00EA1ACC" w:rsidRDefault="00EA1ACC" w:rsidP="00EA1ACC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75012">
        <w:rPr>
          <w:sz w:val="28"/>
          <w:szCs w:val="28"/>
        </w:rPr>
        <w:t xml:space="preserve"> пожарной безопасности и обеспечение безопасности людей на водных объектах»</w:t>
      </w:r>
    </w:p>
    <w:p w:rsidR="00EA1ACC" w:rsidRPr="00475012" w:rsidRDefault="00EA1ACC" w:rsidP="00EA1ACC">
      <w:pPr>
        <w:autoSpaceDE w:val="0"/>
        <w:autoSpaceDN w:val="0"/>
        <w:adjustRightInd w:val="0"/>
        <w:ind w:firstLine="540"/>
        <w:jc w:val="center"/>
        <w:rPr>
          <w:color w:val="FF0000"/>
          <w:sz w:val="28"/>
          <w:szCs w:val="28"/>
        </w:rPr>
      </w:pPr>
    </w:p>
    <w:tbl>
      <w:tblPr>
        <w:tblW w:w="15702" w:type="dxa"/>
        <w:tblCellSpacing w:w="5" w:type="nil"/>
        <w:tblInd w:w="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111"/>
        <w:gridCol w:w="2268"/>
        <w:gridCol w:w="1559"/>
        <w:gridCol w:w="861"/>
        <w:gridCol w:w="915"/>
        <w:gridCol w:w="827"/>
        <w:gridCol w:w="1023"/>
        <w:gridCol w:w="778"/>
        <w:gridCol w:w="851"/>
        <w:gridCol w:w="2509"/>
      </w:tblGrid>
      <w:tr w:rsidR="00EA1ACC" w:rsidRPr="007A1B12" w:rsidTr="007827A8">
        <w:trPr>
          <w:tblCellSpacing w:w="5" w:type="nil"/>
        </w:trPr>
        <w:tc>
          <w:tcPr>
            <w:tcW w:w="4111" w:type="dxa"/>
            <w:vMerge w:val="restart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Наименование</w:t>
            </w:r>
          </w:p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мероприятия</w:t>
            </w:r>
          </w:p>
        </w:tc>
        <w:tc>
          <w:tcPr>
            <w:tcW w:w="2268" w:type="dxa"/>
            <w:vMerge w:val="restart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Ответственный</w:t>
            </w:r>
          </w:p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исполнитель,</w:t>
            </w:r>
          </w:p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соисполнители</w:t>
            </w:r>
          </w:p>
        </w:tc>
        <w:tc>
          <w:tcPr>
            <w:tcW w:w="1559" w:type="dxa"/>
            <w:vMerge w:val="restart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Источник</w:t>
            </w:r>
          </w:p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финансирования</w:t>
            </w:r>
          </w:p>
        </w:tc>
        <w:tc>
          <w:tcPr>
            <w:tcW w:w="5255" w:type="dxa"/>
            <w:gridSpan w:val="6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Объем финансирования, тыс. рублей</w:t>
            </w:r>
          </w:p>
        </w:tc>
        <w:tc>
          <w:tcPr>
            <w:tcW w:w="2509" w:type="dxa"/>
            <w:vMerge w:val="restart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Показатели</w:t>
            </w:r>
          </w:p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результата</w:t>
            </w:r>
          </w:p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реализации</w:t>
            </w:r>
          </w:p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мероприятия</w:t>
            </w:r>
          </w:p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по годам</w:t>
            </w: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всего</w:t>
            </w:r>
          </w:p>
        </w:tc>
        <w:tc>
          <w:tcPr>
            <w:tcW w:w="915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2022</w:t>
            </w:r>
          </w:p>
        </w:tc>
        <w:tc>
          <w:tcPr>
            <w:tcW w:w="827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2023</w:t>
            </w:r>
          </w:p>
        </w:tc>
        <w:tc>
          <w:tcPr>
            <w:tcW w:w="1023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2024</w:t>
            </w:r>
          </w:p>
        </w:tc>
        <w:tc>
          <w:tcPr>
            <w:tcW w:w="778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2025</w:t>
            </w:r>
          </w:p>
        </w:tc>
        <w:tc>
          <w:tcPr>
            <w:tcW w:w="851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2026</w:t>
            </w:r>
          </w:p>
        </w:tc>
        <w:tc>
          <w:tcPr>
            <w:tcW w:w="2509" w:type="dxa"/>
            <w:vMerge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1</w:t>
            </w:r>
          </w:p>
        </w:tc>
        <w:tc>
          <w:tcPr>
            <w:tcW w:w="2268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2</w:t>
            </w:r>
          </w:p>
        </w:tc>
        <w:tc>
          <w:tcPr>
            <w:tcW w:w="1559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3</w:t>
            </w:r>
          </w:p>
        </w:tc>
        <w:tc>
          <w:tcPr>
            <w:tcW w:w="861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4</w:t>
            </w:r>
          </w:p>
        </w:tc>
        <w:tc>
          <w:tcPr>
            <w:tcW w:w="915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5</w:t>
            </w:r>
          </w:p>
        </w:tc>
        <w:tc>
          <w:tcPr>
            <w:tcW w:w="827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6</w:t>
            </w:r>
          </w:p>
        </w:tc>
        <w:tc>
          <w:tcPr>
            <w:tcW w:w="1023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7</w:t>
            </w:r>
          </w:p>
        </w:tc>
        <w:tc>
          <w:tcPr>
            <w:tcW w:w="778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8</w:t>
            </w:r>
          </w:p>
        </w:tc>
        <w:tc>
          <w:tcPr>
            <w:tcW w:w="851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9</w:t>
            </w:r>
          </w:p>
        </w:tc>
        <w:tc>
          <w:tcPr>
            <w:tcW w:w="2509" w:type="dxa"/>
          </w:tcPr>
          <w:p w:rsidR="00EA1ACC" w:rsidRPr="001824F1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1824F1">
              <w:rPr>
                <w:sz w:val="20"/>
              </w:rPr>
              <w:t>10</w:t>
            </w:r>
          </w:p>
        </w:tc>
      </w:tr>
      <w:tr w:rsidR="00EA1ACC" w:rsidRPr="007A1B12" w:rsidTr="007827A8">
        <w:trPr>
          <w:tblCellSpacing w:w="5" w:type="nil"/>
        </w:trPr>
        <w:tc>
          <w:tcPr>
            <w:tcW w:w="15702" w:type="dxa"/>
            <w:gridSpan w:val="10"/>
          </w:tcPr>
          <w:p w:rsidR="00EA1ACC" w:rsidRPr="00566FCD" w:rsidRDefault="00EA1ACC" w:rsidP="007827A8">
            <w:pPr>
              <w:autoSpaceDE w:val="0"/>
              <w:autoSpaceDN w:val="0"/>
              <w:adjustRightInd w:val="0"/>
              <w:ind w:right="-1"/>
            </w:pPr>
            <w:r w:rsidRPr="00566FCD">
              <w:rPr>
                <w:b/>
              </w:rPr>
              <w:t xml:space="preserve">Задача 6. </w:t>
            </w:r>
            <w:r w:rsidRPr="00566FCD">
              <w:t xml:space="preserve"> Профилактика терроризма и экстремизма, а также минимизации и (или) ликвидации последствий проявлений терроризма и экстремизма</w:t>
            </w: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 w:val="restart"/>
          </w:tcPr>
          <w:p w:rsidR="00EA1ACC" w:rsidRPr="007A7BA0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A0">
              <w:rPr>
                <w:rFonts w:ascii="Times New Roman" w:hAnsi="Times New Roman" w:cs="Times New Roman"/>
                <w:sz w:val="24"/>
                <w:szCs w:val="24"/>
              </w:rPr>
              <w:t>6.1 Проведение  проверок состояния антитеррористической защищенности объектов с массовым пребыванием людей, определение мер по устранению выявленных недостатков.</w:t>
            </w:r>
          </w:p>
        </w:tc>
        <w:tc>
          <w:tcPr>
            <w:tcW w:w="2268" w:type="dxa"/>
            <w:vMerge w:val="restart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  <w:r w:rsidRPr="007A7BA0">
              <w:t>отдел по делам ГО и ЧС администрации Пинежского муниципального района Архангельской области</w:t>
            </w: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итого           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 w:val="restart"/>
          </w:tcPr>
          <w:p w:rsidR="00EA1ACC" w:rsidRPr="007A7BA0" w:rsidRDefault="00EA1ACC" w:rsidP="007827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BA0">
              <w:t xml:space="preserve">Проведение проверки, ед. – 1, ежегодно </w:t>
            </w:r>
          </w:p>
          <w:p w:rsidR="00EA1ACC" w:rsidRPr="009E7B09" w:rsidRDefault="00EA1ACC" w:rsidP="007827A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7A7BA0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федеральный 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7A7BA0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областной бюджет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7A7BA0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районный  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7A7BA0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внебюджетные      </w:t>
            </w:r>
          </w:p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средства        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 w:val="restart"/>
          </w:tcPr>
          <w:p w:rsidR="00EA1ACC" w:rsidRPr="007A7BA0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A0">
              <w:rPr>
                <w:rFonts w:ascii="Times New Roman" w:hAnsi="Times New Roman" w:cs="Times New Roman"/>
                <w:sz w:val="24"/>
                <w:szCs w:val="24"/>
              </w:rPr>
              <w:t>6.2 Проведение обследований образовательных учреждений на предмет антитеррористической защищенности  и готовности к началам учебных занятий</w:t>
            </w:r>
          </w:p>
        </w:tc>
        <w:tc>
          <w:tcPr>
            <w:tcW w:w="2268" w:type="dxa"/>
            <w:vMerge w:val="restart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  <w:r w:rsidRPr="007A7BA0">
              <w:t>отдел по делам ГО и ЧС администрации Пинежского муниципального района</w:t>
            </w:r>
            <w:r>
              <w:t xml:space="preserve"> </w:t>
            </w:r>
            <w:r w:rsidRPr="007A7BA0">
              <w:lastRenderedPageBreak/>
              <w:t>Архангельской области</w:t>
            </w:r>
            <w:r>
              <w:t>, директора школ</w:t>
            </w: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lastRenderedPageBreak/>
              <w:t xml:space="preserve">итого           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 w:val="restart"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</w:rPr>
            </w:pPr>
            <w:r w:rsidRPr="009D7B23">
              <w:t>Проведение обследований всех объектов</w:t>
            </w:r>
            <w:r>
              <w:rPr>
                <w:color w:val="FF0000"/>
              </w:rPr>
              <w:t xml:space="preserve"> </w:t>
            </w:r>
            <w:r w:rsidRPr="007A7BA0">
              <w:t>образовательных учреждений</w:t>
            </w:r>
            <w:r>
              <w:t xml:space="preserve">, </w:t>
            </w:r>
            <w:r w:rsidRPr="007A7BA0">
              <w:t>ежегодно</w:t>
            </w: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9E7B09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федеральный 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9E7B09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областной бюджет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9E7B09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районный  </w:t>
            </w:r>
            <w:r w:rsidRPr="007A7BA0">
              <w:rPr>
                <w:sz w:val="20"/>
              </w:rPr>
              <w:lastRenderedPageBreak/>
              <w:t>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lastRenderedPageBreak/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9E7B09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внебюджетные      </w:t>
            </w:r>
          </w:p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средства        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 w:val="restart"/>
          </w:tcPr>
          <w:p w:rsidR="00EA1ACC" w:rsidRPr="007A7BA0" w:rsidRDefault="00EA1ACC" w:rsidP="007827A8">
            <w:pPr>
              <w:pStyle w:val="afe"/>
              <w:ind w:right="96"/>
              <w:jc w:val="both"/>
            </w:pPr>
            <w:r w:rsidRPr="007A7BA0">
              <w:t xml:space="preserve">6.3 Изготовление буклетов, плакатов, памяток и рекомендаций для учреждений, организаций по антитеррористической тематике </w:t>
            </w:r>
          </w:p>
        </w:tc>
        <w:tc>
          <w:tcPr>
            <w:tcW w:w="2268" w:type="dxa"/>
            <w:vMerge w:val="restart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  <w:r w:rsidRPr="007A7BA0">
              <w:t>отдел по делам ГО и ЧС администрации Пинежского муниципального района Архангельской области</w:t>
            </w: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итого             </w:t>
            </w:r>
          </w:p>
        </w:tc>
        <w:tc>
          <w:tcPr>
            <w:tcW w:w="861" w:type="dxa"/>
          </w:tcPr>
          <w:p w:rsidR="00EA1ACC" w:rsidRPr="007A7BA0" w:rsidRDefault="00EA1ACC" w:rsidP="007827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A7BA0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15" w:type="dxa"/>
          </w:tcPr>
          <w:p w:rsidR="00EA1ACC" w:rsidRPr="007A7BA0" w:rsidRDefault="00EA1ACC" w:rsidP="007827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A7BA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27" w:type="dxa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6,0</w:t>
            </w:r>
          </w:p>
        </w:tc>
        <w:tc>
          <w:tcPr>
            <w:tcW w:w="1023" w:type="dxa"/>
          </w:tcPr>
          <w:p w:rsidR="00EA1ACC" w:rsidRPr="007A7BA0" w:rsidRDefault="00EA1ACC" w:rsidP="007827A8">
            <w:pPr>
              <w:jc w:val="center"/>
            </w:pPr>
            <w:r w:rsidRPr="007A7BA0">
              <w:rPr>
                <w:sz w:val="20"/>
              </w:rPr>
              <w:t>6,0</w:t>
            </w:r>
          </w:p>
        </w:tc>
        <w:tc>
          <w:tcPr>
            <w:tcW w:w="778" w:type="dxa"/>
          </w:tcPr>
          <w:p w:rsidR="00EA1ACC" w:rsidRPr="007A7BA0" w:rsidRDefault="00EA1ACC" w:rsidP="007827A8">
            <w:pPr>
              <w:jc w:val="center"/>
            </w:pPr>
            <w:r w:rsidRPr="007A7BA0">
              <w:rPr>
                <w:sz w:val="20"/>
              </w:rPr>
              <w:t>6,0</w:t>
            </w:r>
          </w:p>
        </w:tc>
        <w:tc>
          <w:tcPr>
            <w:tcW w:w="851" w:type="dxa"/>
          </w:tcPr>
          <w:p w:rsidR="00EA1ACC" w:rsidRPr="007A7BA0" w:rsidRDefault="00EA1ACC" w:rsidP="007827A8">
            <w:pPr>
              <w:jc w:val="center"/>
            </w:pPr>
            <w:r w:rsidRPr="007A7BA0">
              <w:rPr>
                <w:sz w:val="20"/>
              </w:rPr>
              <w:t>6,0</w:t>
            </w:r>
          </w:p>
        </w:tc>
        <w:tc>
          <w:tcPr>
            <w:tcW w:w="2509" w:type="dxa"/>
            <w:vMerge w:val="restart"/>
          </w:tcPr>
          <w:p w:rsidR="00EA1ACC" w:rsidRPr="007A7BA0" w:rsidRDefault="00EA1ACC" w:rsidP="007827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BA0">
              <w:t xml:space="preserve">Изготовление буклетов, плакатов, памяток и рекомендаций ед. – 150, ежегодно </w:t>
            </w:r>
          </w:p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A7BA0">
              <w:t>.</w:t>
            </w: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9E7B09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федеральный 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9E7B09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областной бюджет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9E7B09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районный  бюджет</w:t>
            </w:r>
          </w:p>
        </w:tc>
        <w:tc>
          <w:tcPr>
            <w:tcW w:w="861" w:type="dxa"/>
          </w:tcPr>
          <w:p w:rsidR="00EA1ACC" w:rsidRPr="007A7BA0" w:rsidRDefault="00EA1ACC" w:rsidP="007827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A7BA0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15" w:type="dxa"/>
          </w:tcPr>
          <w:p w:rsidR="00EA1ACC" w:rsidRPr="007A7BA0" w:rsidRDefault="00EA1ACC" w:rsidP="007827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A7BA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27" w:type="dxa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6,0</w:t>
            </w:r>
          </w:p>
        </w:tc>
        <w:tc>
          <w:tcPr>
            <w:tcW w:w="1023" w:type="dxa"/>
          </w:tcPr>
          <w:p w:rsidR="00EA1ACC" w:rsidRPr="007A7BA0" w:rsidRDefault="00EA1ACC" w:rsidP="007827A8">
            <w:pPr>
              <w:jc w:val="center"/>
            </w:pPr>
            <w:r w:rsidRPr="007A7BA0">
              <w:rPr>
                <w:sz w:val="20"/>
              </w:rPr>
              <w:t>6,0</w:t>
            </w:r>
          </w:p>
        </w:tc>
        <w:tc>
          <w:tcPr>
            <w:tcW w:w="778" w:type="dxa"/>
          </w:tcPr>
          <w:p w:rsidR="00EA1ACC" w:rsidRPr="007A7BA0" w:rsidRDefault="00EA1ACC" w:rsidP="007827A8">
            <w:pPr>
              <w:jc w:val="center"/>
            </w:pPr>
            <w:r w:rsidRPr="007A7BA0">
              <w:rPr>
                <w:sz w:val="20"/>
              </w:rPr>
              <w:t>6,0</w:t>
            </w:r>
          </w:p>
        </w:tc>
        <w:tc>
          <w:tcPr>
            <w:tcW w:w="851" w:type="dxa"/>
          </w:tcPr>
          <w:p w:rsidR="00EA1ACC" w:rsidRPr="007A7BA0" w:rsidRDefault="00EA1ACC" w:rsidP="007827A8">
            <w:pPr>
              <w:jc w:val="center"/>
            </w:pPr>
            <w:r w:rsidRPr="007A7BA0">
              <w:rPr>
                <w:sz w:val="20"/>
              </w:rPr>
              <w:t>6,0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9E7B09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внебюджетные      </w:t>
            </w:r>
          </w:p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средства        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9E7B09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 w:val="restart"/>
          </w:tcPr>
          <w:p w:rsidR="00EA1ACC" w:rsidRPr="009D7B23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B23">
              <w:rPr>
                <w:rFonts w:ascii="Times New Roman" w:hAnsi="Times New Roman" w:cs="Times New Roman"/>
                <w:sz w:val="24"/>
                <w:szCs w:val="24"/>
              </w:rPr>
              <w:t>6.4 Взаимодействие с правоохранительными органами, общественными организациями по вопросу обеспечения антитеррористической защищенности массовых мероприятий</w:t>
            </w:r>
          </w:p>
        </w:tc>
        <w:tc>
          <w:tcPr>
            <w:tcW w:w="2268" w:type="dxa"/>
            <w:vMerge w:val="restart"/>
          </w:tcPr>
          <w:p w:rsidR="00EA1ACC" w:rsidRPr="009D7B23" w:rsidRDefault="00EA1ACC" w:rsidP="007827A8">
            <w:pPr>
              <w:autoSpaceDE w:val="0"/>
              <w:autoSpaceDN w:val="0"/>
              <w:adjustRightInd w:val="0"/>
              <w:jc w:val="center"/>
            </w:pPr>
            <w:r w:rsidRPr="009D7B23">
              <w:t>отдел по делам ГО и ЧС администрации Пинежского муниципального района Архангельской области</w:t>
            </w:r>
          </w:p>
        </w:tc>
        <w:tc>
          <w:tcPr>
            <w:tcW w:w="1559" w:type="dxa"/>
          </w:tcPr>
          <w:p w:rsidR="00EA1ACC" w:rsidRPr="009D7B23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9D7B23">
              <w:rPr>
                <w:sz w:val="20"/>
              </w:rPr>
              <w:t xml:space="preserve">итого             </w:t>
            </w:r>
          </w:p>
        </w:tc>
        <w:tc>
          <w:tcPr>
            <w:tcW w:w="861" w:type="dxa"/>
            <w:vAlign w:val="center"/>
          </w:tcPr>
          <w:p w:rsidR="00EA1ACC" w:rsidRPr="009D7B23" w:rsidRDefault="00EA1ACC" w:rsidP="007827A8">
            <w:pPr>
              <w:jc w:val="center"/>
              <w:rPr>
                <w:sz w:val="20"/>
              </w:rPr>
            </w:pPr>
            <w:r w:rsidRPr="009D7B23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9D7B23" w:rsidRDefault="00EA1ACC" w:rsidP="007827A8">
            <w:pPr>
              <w:jc w:val="center"/>
              <w:rPr>
                <w:sz w:val="20"/>
              </w:rPr>
            </w:pPr>
            <w:r w:rsidRPr="009D7B23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9D7B23" w:rsidRDefault="00EA1ACC" w:rsidP="007827A8">
            <w:pPr>
              <w:jc w:val="center"/>
              <w:rPr>
                <w:sz w:val="20"/>
              </w:rPr>
            </w:pPr>
            <w:r w:rsidRPr="009D7B23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9D7B23" w:rsidRDefault="00EA1ACC" w:rsidP="007827A8">
            <w:pPr>
              <w:jc w:val="center"/>
              <w:rPr>
                <w:sz w:val="20"/>
              </w:rPr>
            </w:pPr>
            <w:r w:rsidRPr="009D7B23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9D7B23" w:rsidRDefault="00EA1ACC" w:rsidP="007827A8">
            <w:pPr>
              <w:jc w:val="center"/>
              <w:rPr>
                <w:sz w:val="20"/>
              </w:rPr>
            </w:pPr>
            <w:r w:rsidRPr="009D7B23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9D7B23" w:rsidRDefault="00EA1ACC" w:rsidP="007827A8">
            <w:pPr>
              <w:jc w:val="center"/>
              <w:rPr>
                <w:sz w:val="20"/>
              </w:rPr>
            </w:pPr>
            <w:r w:rsidRPr="009D7B23">
              <w:rPr>
                <w:sz w:val="20"/>
              </w:rPr>
              <w:t>0</w:t>
            </w:r>
          </w:p>
        </w:tc>
        <w:tc>
          <w:tcPr>
            <w:tcW w:w="2509" w:type="dxa"/>
            <w:vMerge w:val="restart"/>
          </w:tcPr>
          <w:p w:rsidR="00EA1ACC" w:rsidRPr="009D7B23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D7B23">
              <w:rPr>
                <w:sz w:val="22"/>
                <w:szCs w:val="22"/>
              </w:rPr>
              <w:t>Осуществление взаимодействия с правоохрани</w:t>
            </w:r>
            <w:r>
              <w:rPr>
                <w:sz w:val="22"/>
                <w:szCs w:val="22"/>
              </w:rPr>
              <w:t xml:space="preserve">тельными органами и </w:t>
            </w:r>
            <w:r w:rsidRPr="009D7B23">
              <w:rPr>
                <w:sz w:val="22"/>
                <w:szCs w:val="22"/>
              </w:rPr>
              <w:t>общественными организациями</w:t>
            </w:r>
            <w:r>
              <w:rPr>
                <w:sz w:val="22"/>
                <w:szCs w:val="22"/>
              </w:rPr>
              <w:t>, постоянно</w:t>
            </w:r>
            <w:r w:rsidRPr="009D7B23">
              <w:rPr>
                <w:sz w:val="22"/>
                <w:szCs w:val="22"/>
              </w:rPr>
              <w:t xml:space="preserve"> </w:t>
            </w: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5073A8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федеральный 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5073A8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областной бюджет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5073A8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районный  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5073A8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внебюджетные      </w:t>
            </w:r>
          </w:p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средства        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 w:val="restart"/>
          </w:tcPr>
          <w:p w:rsidR="00EA1ACC" w:rsidRPr="009D7B23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  <w:r w:rsidRPr="009D7B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7B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Размещение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информации</w:t>
            </w:r>
            <w:r w:rsidRPr="009D7B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необходимости соблюдения бдительности в вопросах антитеррористической безопасности</w:t>
            </w:r>
          </w:p>
        </w:tc>
        <w:tc>
          <w:tcPr>
            <w:tcW w:w="2268" w:type="dxa"/>
            <w:vMerge w:val="restart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jc w:val="center"/>
            </w:pPr>
            <w:r w:rsidRPr="007A7BA0">
              <w:t>отдел по делам ГО и ЧС администрации Пинежского муниципального района Архангельской области</w:t>
            </w: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итого           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 w:val="restart"/>
          </w:tcPr>
          <w:p w:rsidR="00EA1ACC" w:rsidRPr="009929F5" w:rsidRDefault="00EA1ACC" w:rsidP="007827A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929F5">
              <w:rPr>
                <w:sz w:val="22"/>
                <w:szCs w:val="22"/>
              </w:rPr>
              <w:t>Размещение информации в местах посещения людей</w:t>
            </w:r>
            <w:r>
              <w:rPr>
                <w:sz w:val="22"/>
                <w:szCs w:val="22"/>
              </w:rPr>
              <w:t>, постоянно</w:t>
            </w: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5073A8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федеральный 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5073A8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областной бюджет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5073A8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>районный  бюджет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  <w:tr w:rsidR="00EA1ACC" w:rsidRPr="007A1B12" w:rsidTr="007827A8">
        <w:trPr>
          <w:tblCellSpacing w:w="5" w:type="nil"/>
        </w:trPr>
        <w:tc>
          <w:tcPr>
            <w:tcW w:w="4111" w:type="dxa"/>
            <w:vMerge/>
          </w:tcPr>
          <w:p w:rsidR="00EA1ACC" w:rsidRPr="005073A8" w:rsidRDefault="00EA1ACC" w:rsidP="007827A8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559" w:type="dxa"/>
          </w:tcPr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внебюджетные      </w:t>
            </w:r>
          </w:p>
          <w:p w:rsidR="00EA1ACC" w:rsidRPr="007A7BA0" w:rsidRDefault="00EA1ACC" w:rsidP="007827A8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7A7BA0">
              <w:rPr>
                <w:sz w:val="20"/>
              </w:rPr>
              <w:t xml:space="preserve">средства          </w:t>
            </w:r>
          </w:p>
        </w:tc>
        <w:tc>
          <w:tcPr>
            <w:tcW w:w="86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915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27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1023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778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EA1ACC" w:rsidRPr="007A7BA0" w:rsidRDefault="00EA1ACC" w:rsidP="007827A8">
            <w:pPr>
              <w:jc w:val="center"/>
              <w:rPr>
                <w:sz w:val="20"/>
              </w:rPr>
            </w:pPr>
            <w:r w:rsidRPr="007A7BA0">
              <w:rPr>
                <w:sz w:val="20"/>
              </w:rPr>
              <w:t>0</w:t>
            </w:r>
          </w:p>
        </w:tc>
        <w:tc>
          <w:tcPr>
            <w:tcW w:w="2509" w:type="dxa"/>
            <w:vMerge/>
          </w:tcPr>
          <w:p w:rsidR="00EA1ACC" w:rsidRPr="005073A8" w:rsidRDefault="00EA1ACC" w:rsidP="007827A8">
            <w:pPr>
              <w:autoSpaceDE w:val="0"/>
              <w:autoSpaceDN w:val="0"/>
              <w:adjustRightInd w:val="0"/>
              <w:rPr>
                <w:color w:val="FF0000"/>
                <w:sz w:val="20"/>
              </w:rPr>
            </w:pPr>
          </w:p>
        </w:tc>
      </w:tr>
    </w:tbl>
    <w:p w:rsidR="00EA1ACC" w:rsidRPr="007A1B12" w:rsidRDefault="00EA1ACC" w:rsidP="00EA1ACC">
      <w:pPr>
        <w:jc w:val="both"/>
        <w:rPr>
          <w:color w:val="FF0000"/>
        </w:rPr>
      </w:pPr>
    </w:p>
    <w:p w:rsidR="00EA1ACC" w:rsidRDefault="00EA1ACC" w:rsidP="00EA1ACC">
      <w:pPr>
        <w:jc w:val="center"/>
        <w:outlineLvl w:val="0"/>
        <w:rPr>
          <w:b/>
          <w:sz w:val="28"/>
          <w:szCs w:val="28"/>
        </w:rPr>
      </w:pPr>
    </w:p>
    <w:p w:rsidR="00EA1ACC" w:rsidRDefault="00EA1ACC" w:rsidP="00EA1ACC">
      <w:pPr>
        <w:jc w:val="center"/>
        <w:outlineLvl w:val="0"/>
        <w:rPr>
          <w:b/>
          <w:sz w:val="28"/>
          <w:szCs w:val="28"/>
        </w:rPr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  <w:sectPr w:rsidR="00EA1ACC" w:rsidSect="00EA1ACC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EA1ACC" w:rsidRDefault="00EA1ACC" w:rsidP="00EA1ACC">
      <w:pPr>
        <w:jc w:val="center"/>
        <w:outlineLvl w:val="0"/>
        <w:rPr>
          <w:b/>
          <w:sz w:val="28"/>
          <w:szCs w:val="28"/>
        </w:rPr>
      </w:pPr>
      <w:r w:rsidRPr="006A70CE">
        <w:rPr>
          <w:b/>
          <w:sz w:val="28"/>
          <w:szCs w:val="28"/>
        </w:rPr>
        <w:lastRenderedPageBreak/>
        <w:t>АДМИНИСТРАЦИЯ</w:t>
      </w:r>
    </w:p>
    <w:p w:rsidR="00EA1ACC" w:rsidRPr="006A70CE" w:rsidRDefault="00EA1ACC" w:rsidP="00EA1AC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ПИНЕЖСКОГО МУНИЦИПАЛЬНОГО РАЙОНА</w:t>
      </w:r>
    </w:p>
    <w:p w:rsidR="00EA1ACC" w:rsidRPr="006A70CE" w:rsidRDefault="00EA1ACC" w:rsidP="00EA1ACC">
      <w:pPr>
        <w:jc w:val="center"/>
        <w:outlineLvl w:val="0"/>
        <w:rPr>
          <w:b/>
          <w:sz w:val="28"/>
          <w:szCs w:val="28"/>
        </w:rPr>
      </w:pPr>
      <w:r w:rsidRPr="006A70CE">
        <w:rPr>
          <w:b/>
          <w:sz w:val="28"/>
          <w:szCs w:val="28"/>
        </w:rPr>
        <w:t>АРХАНГЕЛЬСКОЙ ОБЛАСТИ</w:t>
      </w:r>
    </w:p>
    <w:p w:rsidR="00EA1ACC" w:rsidRPr="006A70CE" w:rsidRDefault="00EA1ACC" w:rsidP="00EA1ACC">
      <w:pPr>
        <w:jc w:val="center"/>
        <w:rPr>
          <w:b/>
          <w:sz w:val="28"/>
          <w:szCs w:val="28"/>
        </w:rPr>
      </w:pPr>
    </w:p>
    <w:p w:rsidR="00EA1ACC" w:rsidRPr="006A70CE" w:rsidRDefault="00EA1ACC" w:rsidP="00EA1ACC">
      <w:pPr>
        <w:jc w:val="center"/>
        <w:rPr>
          <w:b/>
          <w:sz w:val="28"/>
          <w:szCs w:val="28"/>
        </w:rPr>
      </w:pPr>
    </w:p>
    <w:p w:rsidR="00EA1ACC" w:rsidRPr="006A70CE" w:rsidRDefault="00EA1ACC" w:rsidP="00EA1ACC">
      <w:pPr>
        <w:jc w:val="center"/>
        <w:outlineLvl w:val="0"/>
        <w:rPr>
          <w:b/>
          <w:sz w:val="28"/>
          <w:szCs w:val="28"/>
        </w:rPr>
      </w:pPr>
      <w:proofErr w:type="gramStart"/>
      <w:r w:rsidRPr="006A70CE">
        <w:rPr>
          <w:b/>
          <w:sz w:val="28"/>
          <w:szCs w:val="28"/>
        </w:rPr>
        <w:t>П</w:t>
      </w:r>
      <w:proofErr w:type="gramEnd"/>
      <w:r w:rsidRPr="006A70CE">
        <w:rPr>
          <w:b/>
          <w:sz w:val="28"/>
          <w:szCs w:val="28"/>
        </w:rPr>
        <w:t xml:space="preserve"> О С Т А Н О В Л Е Н И Е</w:t>
      </w: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6A70CE" w:rsidRDefault="00EA1ACC" w:rsidP="00EA1ACC">
      <w:pPr>
        <w:jc w:val="center"/>
        <w:rPr>
          <w:sz w:val="28"/>
          <w:szCs w:val="28"/>
        </w:rPr>
      </w:pPr>
      <w:r w:rsidRPr="006A70CE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6A70CE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6A70CE">
        <w:rPr>
          <w:sz w:val="28"/>
          <w:szCs w:val="28"/>
        </w:rPr>
        <w:t xml:space="preserve"> </w:t>
      </w:r>
      <w:r>
        <w:rPr>
          <w:sz w:val="28"/>
          <w:szCs w:val="28"/>
        </w:rPr>
        <w:t>2023</w:t>
      </w:r>
      <w:r w:rsidRPr="006A70CE">
        <w:rPr>
          <w:sz w:val="28"/>
          <w:szCs w:val="28"/>
        </w:rPr>
        <w:t xml:space="preserve"> г. № </w:t>
      </w:r>
      <w:r>
        <w:rPr>
          <w:sz w:val="28"/>
          <w:szCs w:val="28"/>
        </w:rPr>
        <w:t>0159</w:t>
      </w:r>
      <w:r w:rsidRPr="006A70CE">
        <w:rPr>
          <w:sz w:val="28"/>
          <w:szCs w:val="28"/>
        </w:rPr>
        <w:t xml:space="preserve"> – па</w:t>
      </w: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5F56B4" w:rsidRDefault="00EA1ACC" w:rsidP="00EA1ACC">
      <w:pPr>
        <w:jc w:val="center"/>
        <w:rPr>
          <w:sz w:val="20"/>
        </w:rPr>
      </w:pPr>
      <w:r w:rsidRPr="005F56B4">
        <w:rPr>
          <w:sz w:val="20"/>
        </w:rPr>
        <w:t>с. Карпогоры</w:t>
      </w:r>
    </w:p>
    <w:p w:rsidR="00EA1ACC" w:rsidRPr="006A70CE" w:rsidRDefault="00EA1ACC" w:rsidP="00EA1ACC">
      <w:pPr>
        <w:jc w:val="center"/>
        <w:rPr>
          <w:sz w:val="28"/>
          <w:szCs w:val="28"/>
        </w:rPr>
      </w:pPr>
    </w:p>
    <w:p w:rsidR="00EA1ACC" w:rsidRPr="009B3EF9" w:rsidRDefault="00EA1ACC" w:rsidP="00EA1ACC">
      <w:pPr>
        <w:jc w:val="center"/>
        <w:rPr>
          <w:color w:val="FF0000"/>
          <w:sz w:val="28"/>
          <w:szCs w:val="28"/>
        </w:rPr>
      </w:pPr>
    </w:p>
    <w:p w:rsidR="00EA1ACC" w:rsidRPr="009B3EF9" w:rsidRDefault="00EA1ACC" w:rsidP="00EA1ACC">
      <w:pPr>
        <w:tabs>
          <w:tab w:val="left" w:pos="720"/>
        </w:tabs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9B3EF9">
        <w:rPr>
          <w:b/>
          <w:bCs/>
          <w:sz w:val="28"/>
          <w:szCs w:val="28"/>
        </w:rPr>
        <w:t>О внесении изменений в муниципальную программу</w:t>
      </w:r>
    </w:p>
    <w:p w:rsidR="00EA1ACC" w:rsidRPr="009B3EF9" w:rsidRDefault="00EA1ACC" w:rsidP="00EA1ACC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9B3EF9">
        <w:rPr>
          <w:b/>
          <w:sz w:val="28"/>
          <w:szCs w:val="28"/>
        </w:rPr>
        <w:t>«</w:t>
      </w:r>
      <w:r w:rsidRPr="009B3EF9">
        <w:rPr>
          <w:b/>
          <w:bCs/>
          <w:sz w:val="28"/>
          <w:szCs w:val="28"/>
        </w:rPr>
        <w:t xml:space="preserve">Профилактика правонарушений на территории </w:t>
      </w:r>
    </w:p>
    <w:p w:rsidR="00EA1ACC" w:rsidRPr="009B3EF9" w:rsidRDefault="00EA1ACC" w:rsidP="00EA1AC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3EF9">
        <w:rPr>
          <w:b/>
          <w:bCs/>
          <w:sz w:val="28"/>
          <w:szCs w:val="28"/>
        </w:rPr>
        <w:t>Пинежского муниципального района  на 2017 – 2025 годы</w:t>
      </w:r>
      <w:r w:rsidRPr="009B3EF9">
        <w:rPr>
          <w:b/>
          <w:sz w:val="28"/>
          <w:szCs w:val="28"/>
        </w:rPr>
        <w:t>»</w:t>
      </w:r>
    </w:p>
    <w:p w:rsidR="00EA1ACC" w:rsidRPr="009B3EF9" w:rsidRDefault="00EA1ACC" w:rsidP="00EA1ACC">
      <w:pPr>
        <w:jc w:val="center"/>
        <w:rPr>
          <w:b/>
          <w:color w:val="FF0000"/>
          <w:sz w:val="28"/>
          <w:szCs w:val="28"/>
        </w:rPr>
      </w:pPr>
    </w:p>
    <w:p w:rsidR="00EA1ACC" w:rsidRPr="009B3EF9" w:rsidRDefault="00EA1ACC" w:rsidP="00EA1ACC">
      <w:pPr>
        <w:jc w:val="center"/>
        <w:rPr>
          <w:b/>
          <w:color w:val="FF0000"/>
          <w:sz w:val="28"/>
          <w:szCs w:val="28"/>
        </w:rPr>
      </w:pPr>
    </w:p>
    <w:p w:rsidR="00EA1ACC" w:rsidRPr="009B3EF9" w:rsidRDefault="00EA1ACC" w:rsidP="00EA1ACC">
      <w:pPr>
        <w:jc w:val="center"/>
        <w:rPr>
          <w:b/>
          <w:color w:val="FF0000"/>
          <w:sz w:val="28"/>
          <w:szCs w:val="28"/>
        </w:rPr>
      </w:pPr>
    </w:p>
    <w:p w:rsidR="00EA1ACC" w:rsidRPr="00FB30E2" w:rsidRDefault="00EA1ACC" w:rsidP="00EA1ACC">
      <w:pPr>
        <w:pStyle w:val="af0"/>
        <w:ind w:right="-183" w:firstLine="709"/>
        <w:rPr>
          <w:sz w:val="28"/>
          <w:szCs w:val="28"/>
        </w:rPr>
      </w:pPr>
      <w:r w:rsidRPr="00FB30E2">
        <w:rPr>
          <w:sz w:val="28"/>
          <w:szCs w:val="28"/>
        </w:rPr>
        <w:t>В соответствии с Порядком разработки и реализации муниципальных программ Пинежского муниципального района Архангельской области, утвержденным постановлением администрации муниципального образования «Пинежский муниципальный район» от 03 сентября 2013 года № 0679-па, администрация Пинежского муниципального района Архангельской области</w:t>
      </w:r>
    </w:p>
    <w:p w:rsidR="00EA1ACC" w:rsidRPr="00FB30E2" w:rsidRDefault="00EA1ACC" w:rsidP="00EA1ACC">
      <w:pPr>
        <w:pStyle w:val="af0"/>
        <w:ind w:right="-183" w:firstLine="709"/>
        <w:rPr>
          <w:b/>
          <w:sz w:val="28"/>
          <w:szCs w:val="28"/>
        </w:rPr>
      </w:pPr>
      <w:proofErr w:type="spellStart"/>
      <w:proofErr w:type="gramStart"/>
      <w:r w:rsidRPr="00FB30E2">
        <w:rPr>
          <w:b/>
          <w:sz w:val="28"/>
          <w:szCs w:val="28"/>
        </w:rPr>
        <w:t>п</w:t>
      </w:r>
      <w:proofErr w:type="spellEnd"/>
      <w:proofErr w:type="gramEnd"/>
      <w:r w:rsidRPr="00FB30E2">
        <w:rPr>
          <w:b/>
          <w:sz w:val="28"/>
          <w:szCs w:val="28"/>
        </w:rPr>
        <w:t xml:space="preserve"> о с т а </w:t>
      </w:r>
      <w:proofErr w:type="spellStart"/>
      <w:r w:rsidRPr="00FB30E2">
        <w:rPr>
          <w:b/>
          <w:sz w:val="28"/>
          <w:szCs w:val="28"/>
        </w:rPr>
        <w:t>н</w:t>
      </w:r>
      <w:proofErr w:type="spellEnd"/>
      <w:r w:rsidRPr="00FB30E2">
        <w:rPr>
          <w:b/>
          <w:sz w:val="28"/>
          <w:szCs w:val="28"/>
        </w:rPr>
        <w:t xml:space="preserve"> о в л я е т:</w:t>
      </w:r>
    </w:p>
    <w:p w:rsidR="00EA1ACC" w:rsidRPr="00FB30E2" w:rsidRDefault="00EA1ACC" w:rsidP="00EA1ACC">
      <w:pPr>
        <w:autoSpaceDE w:val="0"/>
        <w:autoSpaceDN w:val="0"/>
        <w:adjustRightInd w:val="0"/>
        <w:ind w:right="-183" w:firstLine="540"/>
        <w:jc w:val="both"/>
        <w:rPr>
          <w:bCs/>
          <w:sz w:val="28"/>
          <w:szCs w:val="28"/>
        </w:rPr>
      </w:pPr>
      <w:r w:rsidRPr="00FB30E2">
        <w:rPr>
          <w:sz w:val="28"/>
          <w:szCs w:val="28"/>
        </w:rPr>
        <w:t>1. Утвердить прилагаемые изменения, которые вносятся в муниципальную программу «</w:t>
      </w:r>
      <w:r w:rsidRPr="00FB30E2">
        <w:rPr>
          <w:bCs/>
          <w:sz w:val="28"/>
          <w:szCs w:val="28"/>
        </w:rPr>
        <w:t>Профилактика правонарушений на территории Пинежского муниципального района  на 2017 – 2025 годы</w:t>
      </w:r>
      <w:r w:rsidRPr="00FB30E2">
        <w:rPr>
          <w:sz w:val="28"/>
          <w:szCs w:val="28"/>
        </w:rPr>
        <w:t>», утвержденную постановлением администрации МО «Пинежский район» от 28 ноября 2016 г. № 1225 – па.</w:t>
      </w:r>
    </w:p>
    <w:p w:rsidR="00EA1ACC" w:rsidRPr="00FB30E2" w:rsidRDefault="00EA1ACC" w:rsidP="00EA1ACC">
      <w:pPr>
        <w:pStyle w:val="af0"/>
        <w:ind w:right="-183" w:firstLine="709"/>
        <w:rPr>
          <w:sz w:val="28"/>
          <w:szCs w:val="28"/>
        </w:rPr>
      </w:pPr>
      <w:r w:rsidRPr="00FB30E2"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</w:p>
    <w:p w:rsidR="00EA1ACC" w:rsidRPr="009B3EF9" w:rsidRDefault="00EA1ACC" w:rsidP="00EA1ACC">
      <w:pPr>
        <w:ind w:right="-183"/>
        <w:rPr>
          <w:color w:val="FF0000"/>
          <w:sz w:val="28"/>
          <w:szCs w:val="28"/>
        </w:rPr>
      </w:pPr>
    </w:p>
    <w:p w:rsidR="00EA1ACC" w:rsidRPr="009B3EF9" w:rsidRDefault="00EA1ACC" w:rsidP="00EA1ACC">
      <w:pPr>
        <w:ind w:right="-183"/>
        <w:rPr>
          <w:color w:val="FF0000"/>
          <w:sz w:val="28"/>
          <w:szCs w:val="28"/>
        </w:rPr>
      </w:pPr>
    </w:p>
    <w:p w:rsidR="00EA1ACC" w:rsidRPr="009B3EF9" w:rsidRDefault="00EA1ACC" w:rsidP="00EA1ACC">
      <w:pPr>
        <w:ind w:right="-183"/>
        <w:rPr>
          <w:color w:val="FF0000"/>
          <w:sz w:val="28"/>
          <w:szCs w:val="28"/>
        </w:rPr>
      </w:pPr>
    </w:p>
    <w:p w:rsidR="00EA1ACC" w:rsidRPr="009B3EF9" w:rsidRDefault="00EA1ACC" w:rsidP="00EA1ACC">
      <w:pPr>
        <w:pStyle w:val="23"/>
        <w:ind w:right="-183"/>
        <w:rPr>
          <w:color w:val="FF0000"/>
          <w:szCs w:val="28"/>
        </w:rPr>
      </w:pPr>
      <w:r>
        <w:rPr>
          <w:szCs w:val="28"/>
        </w:rPr>
        <w:t>Г</w:t>
      </w:r>
      <w:r w:rsidRPr="00DD6D00">
        <w:rPr>
          <w:szCs w:val="28"/>
        </w:rPr>
        <w:t>лав</w:t>
      </w:r>
      <w:r>
        <w:rPr>
          <w:szCs w:val="28"/>
        </w:rPr>
        <w:t xml:space="preserve">а Пинежского муниципального района                              </w:t>
      </w:r>
      <w:r w:rsidRPr="00DD6D00">
        <w:rPr>
          <w:szCs w:val="28"/>
        </w:rPr>
        <w:t xml:space="preserve">    </w:t>
      </w:r>
      <w:r>
        <w:rPr>
          <w:szCs w:val="28"/>
        </w:rPr>
        <w:t xml:space="preserve">      </w:t>
      </w:r>
      <w:r w:rsidRPr="00DD6D00">
        <w:rPr>
          <w:szCs w:val="28"/>
        </w:rPr>
        <w:t xml:space="preserve">  </w:t>
      </w:r>
      <w:r>
        <w:rPr>
          <w:szCs w:val="28"/>
        </w:rPr>
        <w:t>А.С. Чечулин</w:t>
      </w:r>
    </w:p>
    <w:p w:rsidR="00EA1ACC" w:rsidRPr="009B3EF9" w:rsidRDefault="00EA1ACC" w:rsidP="00EA1ACC">
      <w:pPr>
        <w:pStyle w:val="ae"/>
        <w:ind w:left="-142" w:right="-81" w:firstLine="862"/>
        <w:jc w:val="both"/>
        <w:rPr>
          <w:color w:val="FF0000"/>
          <w:szCs w:val="28"/>
        </w:rPr>
      </w:pPr>
    </w:p>
    <w:p w:rsidR="00EA1ACC" w:rsidRDefault="00EA1ACC" w:rsidP="00EA1ACC">
      <w:pPr>
        <w:pStyle w:val="ae"/>
        <w:ind w:right="-81"/>
        <w:jc w:val="both"/>
        <w:rPr>
          <w:color w:val="FF0000"/>
          <w:szCs w:val="28"/>
        </w:rPr>
      </w:pPr>
    </w:p>
    <w:p w:rsidR="00EA1ACC" w:rsidRDefault="00EA1ACC" w:rsidP="00EA1ACC">
      <w:pPr>
        <w:pStyle w:val="ae"/>
        <w:ind w:right="-81"/>
        <w:jc w:val="both"/>
        <w:rPr>
          <w:color w:val="FF0000"/>
          <w:szCs w:val="28"/>
        </w:rPr>
      </w:pPr>
    </w:p>
    <w:p w:rsidR="00EA1ACC" w:rsidRDefault="00EA1ACC" w:rsidP="00EA1ACC">
      <w:pPr>
        <w:pStyle w:val="ae"/>
        <w:ind w:right="-81"/>
        <w:jc w:val="both"/>
        <w:rPr>
          <w:color w:val="FF0000"/>
          <w:szCs w:val="28"/>
        </w:rPr>
      </w:pPr>
    </w:p>
    <w:p w:rsidR="00EA1ACC" w:rsidRDefault="00EA1ACC" w:rsidP="00EA1ACC">
      <w:pPr>
        <w:pStyle w:val="ae"/>
        <w:ind w:right="-81"/>
        <w:jc w:val="both"/>
        <w:rPr>
          <w:color w:val="FF0000"/>
          <w:szCs w:val="28"/>
        </w:rPr>
      </w:pPr>
    </w:p>
    <w:p w:rsidR="00EA1ACC" w:rsidRPr="009B3EF9" w:rsidRDefault="00EA1ACC" w:rsidP="00EA1ACC">
      <w:pPr>
        <w:pStyle w:val="ae"/>
        <w:ind w:right="-81"/>
        <w:jc w:val="both"/>
        <w:rPr>
          <w:color w:val="FF0000"/>
          <w:szCs w:val="28"/>
        </w:rPr>
      </w:pPr>
    </w:p>
    <w:p w:rsidR="00EA1ACC" w:rsidRDefault="00EA1ACC" w:rsidP="00EA1ACC">
      <w:pPr>
        <w:pStyle w:val="af0"/>
        <w:jc w:val="right"/>
        <w:rPr>
          <w:sz w:val="28"/>
          <w:szCs w:val="28"/>
        </w:rPr>
      </w:pPr>
    </w:p>
    <w:p w:rsidR="00EA1ACC" w:rsidRDefault="00EA1ACC" w:rsidP="00EA1ACC">
      <w:pPr>
        <w:pStyle w:val="af0"/>
        <w:jc w:val="right"/>
        <w:rPr>
          <w:sz w:val="28"/>
          <w:szCs w:val="28"/>
        </w:rPr>
      </w:pPr>
    </w:p>
    <w:p w:rsidR="001E2A6C" w:rsidRDefault="001E2A6C" w:rsidP="00EA1ACC">
      <w:pPr>
        <w:pStyle w:val="af0"/>
        <w:jc w:val="right"/>
        <w:rPr>
          <w:sz w:val="28"/>
          <w:szCs w:val="28"/>
        </w:rPr>
      </w:pP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lastRenderedPageBreak/>
        <w:t>Утверждены</w:t>
      </w: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t xml:space="preserve">постановлением администрации </w:t>
      </w: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t>Пинежского муниципального района</w:t>
      </w: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t>Архангельской области</w:t>
      </w:r>
    </w:p>
    <w:p w:rsidR="00EA1ACC" w:rsidRPr="009B3EF9" w:rsidRDefault="00EA1ACC" w:rsidP="00EA1ACC">
      <w:pPr>
        <w:pStyle w:val="af0"/>
        <w:jc w:val="right"/>
        <w:rPr>
          <w:sz w:val="28"/>
          <w:szCs w:val="28"/>
        </w:rPr>
      </w:pPr>
      <w:r w:rsidRPr="009B3EF9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9B3EF9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9B3EF9">
        <w:rPr>
          <w:sz w:val="28"/>
          <w:szCs w:val="28"/>
        </w:rPr>
        <w:t xml:space="preserve"> 2023 г. № </w:t>
      </w:r>
      <w:r>
        <w:rPr>
          <w:sz w:val="28"/>
          <w:szCs w:val="28"/>
        </w:rPr>
        <w:t>0159</w:t>
      </w:r>
      <w:r w:rsidRPr="009B3EF9">
        <w:rPr>
          <w:sz w:val="28"/>
          <w:szCs w:val="28"/>
        </w:rPr>
        <w:t xml:space="preserve"> - па </w:t>
      </w:r>
    </w:p>
    <w:p w:rsidR="00EA1ACC" w:rsidRPr="009B3EF9" w:rsidRDefault="00EA1ACC" w:rsidP="00EA1ACC">
      <w:pPr>
        <w:pStyle w:val="ae"/>
        <w:ind w:left="-142" w:right="-81" w:firstLine="862"/>
        <w:jc w:val="right"/>
        <w:rPr>
          <w:color w:val="FF0000"/>
          <w:szCs w:val="28"/>
        </w:rPr>
      </w:pPr>
    </w:p>
    <w:p w:rsidR="00EA1ACC" w:rsidRPr="009B3EF9" w:rsidRDefault="00EA1ACC" w:rsidP="00EA1ACC">
      <w:pPr>
        <w:pStyle w:val="ae"/>
        <w:ind w:left="-142" w:right="-81" w:firstLine="862"/>
        <w:jc w:val="right"/>
        <w:rPr>
          <w:color w:val="FF0000"/>
          <w:szCs w:val="28"/>
        </w:rPr>
      </w:pPr>
    </w:p>
    <w:p w:rsidR="00EA1ACC" w:rsidRPr="009B3EF9" w:rsidRDefault="00EA1ACC" w:rsidP="00EA1ACC">
      <w:pPr>
        <w:pStyle w:val="ae"/>
        <w:ind w:left="-142" w:right="-81" w:firstLine="142"/>
        <w:jc w:val="center"/>
        <w:rPr>
          <w:szCs w:val="28"/>
        </w:rPr>
      </w:pPr>
      <w:r w:rsidRPr="009B3EF9">
        <w:rPr>
          <w:szCs w:val="28"/>
        </w:rPr>
        <w:t>ИЗМЕНЕНИЯ,</w:t>
      </w:r>
    </w:p>
    <w:p w:rsidR="00EA1ACC" w:rsidRPr="009B3EF9" w:rsidRDefault="00EA1ACC" w:rsidP="00EA1ACC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proofErr w:type="gramStart"/>
      <w:r w:rsidRPr="009B3EF9">
        <w:rPr>
          <w:sz w:val="28"/>
          <w:szCs w:val="28"/>
        </w:rPr>
        <w:t xml:space="preserve">которые вносятся в муниципальную программу </w:t>
      </w:r>
      <w:r w:rsidRPr="009B3EF9">
        <w:rPr>
          <w:bCs/>
          <w:sz w:val="28"/>
          <w:szCs w:val="28"/>
        </w:rPr>
        <w:t xml:space="preserve">«Профилактика правонарушений на территории  Пинежского муниципального района  </w:t>
      </w:r>
      <w:proofErr w:type="gramEnd"/>
    </w:p>
    <w:p w:rsidR="00EA1ACC" w:rsidRPr="009B3EF9" w:rsidRDefault="00EA1ACC" w:rsidP="00EA1ACC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  <w:r w:rsidRPr="009B3EF9">
        <w:rPr>
          <w:bCs/>
          <w:sz w:val="28"/>
          <w:szCs w:val="28"/>
        </w:rPr>
        <w:t>на 2017 – 2025 годы»</w:t>
      </w:r>
    </w:p>
    <w:p w:rsidR="00EA1ACC" w:rsidRPr="009B3EF9" w:rsidRDefault="00EA1ACC" w:rsidP="00EA1ACC">
      <w:pPr>
        <w:pStyle w:val="ae"/>
        <w:ind w:left="-142" w:right="-81" w:firstLine="142"/>
        <w:rPr>
          <w:color w:val="FF0000"/>
          <w:szCs w:val="28"/>
        </w:rPr>
      </w:pPr>
    </w:p>
    <w:p w:rsidR="00EA1ACC" w:rsidRDefault="00EA1ACC" w:rsidP="00EA1ACC">
      <w:pPr>
        <w:numPr>
          <w:ilvl w:val="0"/>
          <w:numId w:val="32"/>
        </w:numPr>
        <w:ind w:left="567" w:hanging="283"/>
        <w:jc w:val="both"/>
        <w:rPr>
          <w:sz w:val="28"/>
          <w:szCs w:val="28"/>
        </w:rPr>
      </w:pPr>
      <w:r w:rsidRPr="00D22DC4">
        <w:rPr>
          <w:sz w:val="28"/>
          <w:szCs w:val="28"/>
        </w:rPr>
        <w:t xml:space="preserve">В паспорте муниципальной программы в позиции, касающейся Задачи муниципальной программы </w:t>
      </w:r>
      <w:r>
        <w:rPr>
          <w:sz w:val="28"/>
          <w:szCs w:val="28"/>
        </w:rPr>
        <w:t>исключить</w:t>
      </w:r>
      <w:r w:rsidRPr="00D22DC4">
        <w:rPr>
          <w:sz w:val="28"/>
          <w:szCs w:val="28"/>
        </w:rPr>
        <w:t xml:space="preserve"> слова «профилактика экстремизма и терроризма»</w:t>
      </w:r>
      <w:r>
        <w:rPr>
          <w:sz w:val="28"/>
          <w:szCs w:val="28"/>
        </w:rPr>
        <w:t>.</w:t>
      </w:r>
    </w:p>
    <w:p w:rsidR="00EA1ACC" w:rsidRDefault="00EA1ACC" w:rsidP="00EA1ACC">
      <w:pPr>
        <w:numPr>
          <w:ilvl w:val="0"/>
          <w:numId w:val="32"/>
        </w:numPr>
        <w:ind w:left="567" w:hanging="283"/>
        <w:jc w:val="both"/>
        <w:rPr>
          <w:sz w:val="28"/>
          <w:szCs w:val="28"/>
        </w:rPr>
      </w:pPr>
      <w:r w:rsidRPr="00D22DC4">
        <w:rPr>
          <w:sz w:val="28"/>
          <w:szCs w:val="28"/>
        </w:rPr>
        <w:t xml:space="preserve">В паспорте Подпрограммы № 1 «Охрана общественного порядка на территории Пинежского муниципального района» в позиции, касающейся Задачи подпрограммы </w:t>
      </w:r>
      <w:r>
        <w:rPr>
          <w:sz w:val="28"/>
          <w:szCs w:val="28"/>
        </w:rPr>
        <w:t>исключить</w:t>
      </w:r>
      <w:r w:rsidRPr="00D22DC4">
        <w:rPr>
          <w:sz w:val="28"/>
          <w:szCs w:val="28"/>
        </w:rPr>
        <w:t xml:space="preserve"> слова «задача № 3 – профилактика экстремизма и терроризма»</w:t>
      </w:r>
      <w:r>
        <w:rPr>
          <w:sz w:val="28"/>
          <w:szCs w:val="28"/>
        </w:rPr>
        <w:t>.</w:t>
      </w:r>
    </w:p>
    <w:p w:rsidR="00EA1ACC" w:rsidRPr="00D22DC4" w:rsidRDefault="00EA1ACC" w:rsidP="00EA1ACC">
      <w:pPr>
        <w:numPr>
          <w:ilvl w:val="0"/>
          <w:numId w:val="32"/>
        </w:numPr>
        <w:ind w:left="567" w:hanging="283"/>
        <w:jc w:val="both"/>
        <w:rPr>
          <w:sz w:val="28"/>
          <w:szCs w:val="28"/>
        </w:rPr>
      </w:pPr>
      <w:r w:rsidRPr="00D22DC4">
        <w:rPr>
          <w:sz w:val="28"/>
          <w:szCs w:val="28"/>
        </w:rPr>
        <w:t xml:space="preserve">В приложении №3 к указанной муниципальной программе </w:t>
      </w:r>
      <w:r>
        <w:rPr>
          <w:sz w:val="28"/>
          <w:szCs w:val="28"/>
        </w:rPr>
        <w:t xml:space="preserve"> </w:t>
      </w:r>
      <w:r w:rsidRPr="00D22DC4">
        <w:rPr>
          <w:sz w:val="28"/>
          <w:szCs w:val="28"/>
        </w:rPr>
        <w:t xml:space="preserve">«Задачу № 3 Профилактика экстремизма и терроризма» </w:t>
      </w:r>
      <w:r>
        <w:rPr>
          <w:sz w:val="28"/>
          <w:szCs w:val="28"/>
        </w:rPr>
        <w:t>исключить</w:t>
      </w:r>
      <w:r w:rsidRPr="00D22DC4">
        <w:rPr>
          <w:sz w:val="28"/>
          <w:szCs w:val="28"/>
        </w:rPr>
        <w:t>.</w:t>
      </w:r>
    </w:p>
    <w:p w:rsidR="00EA1ACC" w:rsidRPr="009B3EF9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Pr="009B3EF9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Pr="009B3EF9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Pr="009B3EF9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pStyle w:val="ae"/>
        <w:ind w:left="851" w:right="-81"/>
        <w:rPr>
          <w:color w:val="FF0000"/>
          <w:szCs w:val="28"/>
        </w:rPr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Default="00EA1ACC" w:rsidP="00EA1ACC">
      <w:pPr>
        <w:jc w:val="right"/>
      </w:pPr>
    </w:p>
    <w:p w:rsidR="00EA1ACC" w:rsidRPr="00FB7FFD" w:rsidRDefault="00EA1ACC" w:rsidP="00EA1ACC">
      <w:pPr>
        <w:shd w:val="clear" w:color="auto" w:fill="FAFCFE"/>
        <w:spacing w:line="195" w:lineRule="atLeast"/>
        <w:jc w:val="center"/>
      </w:pPr>
    </w:p>
    <w:p w:rsidR="00EA1ACC" w:rsidRDefault="00EA1ACC" w:rsidP="00EA1A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АДМИНИСТРАЦИЯ </w:t>
      </w:r>
      <w:r w:rsidRPr="00260E29">
        <w:rPr>
          <w:b/>
          <w:sz w:val="28"/>
          <w:szCs w:val="28"/>
        </w:rPr>
        <w:t>ПИНЕЖСК</w:t>
      </w:r>
      <w:r>
        <w:rPr>
          <w:b/>
          <w:sz w:val="28"/>
          <w:szCs w:val="28"/>
        </w:rPr>
        <w:t>ОГО</w:t>
      </w:r>
      <w:r w:rsidRPr="00260E29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 xml:space="preserve">ОГО </w:t>
      </w:r>
      <w:r w:rsidRPr="00260E29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EA1ACC" w:rsidRPr="00260E29" w:rsidRDefault="00EA1ACC" w:rsidP="00EA1A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EA1ACC" w:rsidRPr="00260E29" w:rsidRDefault="00EA1ACC" w:rsidP="00EA1ACC">
      <w:pPr>
        <w:jc w:val="center"/>
        <w:rPr>
          <w:b/>
          <w:sz w:val="28"/>
          <w:szCs w:val="28"/>
        </w:rPr>
      </w:pPr>
    </w:p>
    <w:p w:rsidR="00EA1ACC" w:rsidRPr="00260E29" w:rsidRDefault="00EA1ACC" w:rsidP="00EA1ACC">
      <w:pPr>
        <w:jc w:val="center"/>
        <w:rPr>
          <w:b/>
          <w:sz w:val="28"/>
          <w:szCs w:val="28"/>
        </w:rPr>
      </w:pPr>
    </w:p>
    <w:p w:rsidR="00EA1ACC" w:rsidRPr="00260E29" w:rsidRDefault="00EA1ACC" w:rsidP="00EA1ACC">
      <w:pPr>
        <w:jc w:val="center"/>
        <w:rPr>
          <w:b/>
          <w:sz w:val="28"/>
          <w:szCs w:val="28"/>
        </w:rPr>
      </w:pPr>
      <w:proofErr w:type="gramStart"/>
      <w:r w:rsidRPr="00260E29">
        <w:rPr>
          <w:b/>
          <w:sz w:val="28"/>
          <w:szCs w:val="28"/>
        </w:rPr>
        <w:t>П</w:t>
      </w:r>
      <w:proofErr w:type="gramEnd"/>
      <w:r w:rsidRPr="00260E29">
        <w:rPr>
          <w:b/>
          <w:sz w:val="28"/>
          <w:szCs w:val="28"/>
        </w:rPr>
        <w:t xml:space="preserve"> О С Т А Н О В Л Е Н И Е</w:t>
      </w:r>
    </w:p>
    <w:p w:rsidR="00EA1ACC" w:rsidRPr="00260E29" w:rsidRDefault="00EA1ACC" w:rsidP="00EA1ACC">
      <w:pPr>
        <w:jc w:val="center"/>
        <w:rPr>
          <w:sz w:val="28"/>
          <w:szCs w:val="28"/>
        </w:rPr>
      </w:pPr>
    </w:p>
    <w:p w:rsidR="00EA1ACC" w:rsidRPr="00260E29" w:rsidRDefault="00EA1ACC" w:rsidP="00EA1ACC">
      <w:pPr>
        <w:jc w:val="center"/>
        <w:rPr>
          <w:sz w:val="28"/>
          <w:szCs w:val="28"/>
        </w:rPr>
      </w:pPr>
    </w:p>
    <w:p w:rsidR="00EA1ACC" w:rsidRPr="00260E29" w:rsidRDefault="00EA1ACC" w:rsidP="00EA1ACC">
      <w:pPr>
        <w:jc w:val="center"/>
        <w:rPr>
          <w:sz w:val="28"/>
          <w:szCs w:val="28"/>
        </w:rPr>
      </w:pPr>
      <w:r w:rsidRPr="00260E2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 мата </w:t>
      </w:r>
      <w:r w:rsidRPr="00260E29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260E29">
        <w:rPr>
          <w:sz w:val="28"/>
          <w:szCs w:val="28"/>
        </w:rPr>
        <w:t xml:space="preserve"> г. № </w:t>
      </w:r>
      <w:r>
        <w:rPr>
          <w:sz w:val="28"/>
          <w:szCs w:val="28"/>
        </w:rPr>
        <w:t>0165</w:t>
      </w:r>
      <w:r w:rsidRPr="00260E29">
        <w:rPr>
          <w:sz w:val="28"/>
          <w:szCs w:val="28"/>
        </w:rPr>
        <w:t xml:space="preserve"> - па</w:t>
      </w:r>
    </w:p>
    <w:p w:rsidR="00EA1ACC" w:rsidRPr="00260E29" w:rsidRDefault="00EA1ACC" w:rsidP="00EA1ACC">
      <w:pPr>
        <w:jc w:val="center"/>
        <w:rPr>
          <w:sz w:val="28"/>
          <w:szCs w:val="28"/>
        </w:rPr>
      </w:pPr>
    </w:p>
    <w:p w:rsidR="00EA1ACC" w:rsidRPr="00260E29" w:rsidRDefault="00EA1ACC" w:rsidP="00EA1ACC">
      <w:pPr>
        <w:jc w:val="center"/>
        <w:rPr>
          <w:sz w:val="28"/>
          <w:szCs w:val="28"/>
        </w:rPr>
      </w:pPr>
    </w:p>
    <w:p w:rsidR="00EA1ACC" w:rsidRPr="00260E29" w:rsidRDefault="00EA1ACC" w:rsidP="00EA1ACC">
      <w:pPr>
        <w:jc w:val="center"/>
        <w:rPr>
          <w:sz w:val="20"/>
          <w:szCs w:val="20"/>
        </w:rPr>
      </w:pPr>
      <w:r w:rsidRPr="00260E29">
        <w:rPr>
          <w:sz w:val="20"/>
          <w:szCs w:val="20"/>
        </w:rPr>
        <w:t>с. Карпогоры</w:t>
      </w:r>
    </w:p>
    <w:p w:rsidR="00EA1ACC" w:rsidRPr="00260E29" w:rsidRDefault="00EA1ACC" w:rsidP="00EA1ACC">
      <w:pPr>
        <w:jc w:val="center"/>
        <w:rPr>
          <w:sz w:val="28"/>
          <w:szCs w:val="28"/>
        </w:rPr>
      </w:pPr>
    </w:p>
    <w:p w:rsidR="00EA1ACC" w:rsidRPr="00260E29" w:rsidRDefault="00EA1ACC" w:rsidP="00EA1ACC">
      <w:pPr>
        <w:jc w:val="center"/>
        <w:rPr>
          <w:sz w:val="28"/>
          <w:szCs w:val="28"/>
        </w:rPr>
      </w:pPr>
    </w:p>
    <w:p w:rsidR="00EA1ACC" w:rsidRDefault="00EA1ACC" w:rsidP="00EA1ACC">
      <w:pPr>
        <w:jc w:val="center"/>
        <w:rPr>
          <w:b/>
          <w:sz w:val="28"/>
          <w:szCs w:val="28"/>
        </w:rPr>
      </w:pPr>
      <w:r w:rsidRPr="00260E29">
        <w:rPr>
          <w:b/>
          <w:bCs/>
          <w:sz w:val="28"/>
          <w:szCs w:val="28"/>
        </w:rPr>
        <w:t xml:space="preserve">О внесении изменений в постановление </w:t>
      </w:r>
      <w:r w:rsidRPr="002E46AE">
        <w:rPr>
          <w:b/>
          <w:bCs/>
          <w:sz w:val="28"/>
          <w:szCs w:val="28"/>
        </w:rPr>
        <w:t>«</w:t>
      </w:r>
      <w:r w:rsidRPr="002E46AE">
        <w:rPr>
          <w:b/>
          <w:sz w:val="28"/>
          <w:szCs w:val="28"/>
        </w:rPr>
        <w:t xml:space="preserve">О ставках арендной платы </w:t>
      </w:r>
    </w:p>
    <w:p w:rsidR="00EA1ACC" w:rsidRDefault="00EA1ACC" w:rsidP="00EA1ACC">
      <w:pPr>
        <w:jc w:val="center"/>
        <w:rPr>
          <w:b/>
          <w:sz w:val="28"/>
          <w:szCs w:val="28"/>
        </w:rPr>
      </w:pPr>
      <w:r w:rsidRPr="002E46AE">
        <w:rPr>
          <w:b/>
          <w:sz w:val="28"/>
          <w:szCs w:val="28"/>
        </w:rPr>
        <w:t xml:space="preserve">в отношении земельных участков, государственная собственность </w:t>
      </w:r>
    </w:p>
    <w:p w:rsidR="00EA1ACC" w:rsidRDefault="00EA1ACC" w:rsidP="00EA1ACC">
      <w:pPr>
        <w:jc w:val="center"/>
        <w:rPr>
          <w:b/>
          <w:sz w:val="28"/>
          <w:szCs w:val="28"/>
        </w:rPr>
      </w:pPr>
      <w:r w:rsidRPr="002E46AE">
        <w:rPr>
          <w:b/>
          <w:sz w:val="28"/>
          <w:szCs w:val="28"/>
        </w:rPr>
        <w:t xml:space="preserve">на которые не </w:t>
      </w:r>
      <w:proofErr w:type="gramStart"/>
      <w:r w:rsidRPr="002E46AE">
        <w:rPr>
          <w:b/>
          <w:sz w:val="28"/>
          <w:szCs w:val="28"/>
        </w:rPr>
        <w:t>разграничена</w:t>
      </w:r>
      <w:proofErr w:type="gramEnd"/>
      <w:r w:rsidRPr="002E46AE">
        <w:rPr>
          <w:b/>
          <w:sz w:val="28"/>
          <w:szCs w:val="28"/>
        </w:rPr>
        <w:t xml:space="preserve"> и расположенных на территории муниципального образования «Пинежский муниципальный район» </w:t>
      </w:r>
    </w:p>
    <w:p w:rsidR="00EA1ACC" w:rsidRPr="00260E29" w:rsidRDefault="00EA1ACC" w:rsidP="00EA1ACC">
      <w:pPr>
        <w:jc w:val="center"/>
        <w:rPr>
          <w:b/>
          <w:sz w:val="28"/>
          <w:szCs w:val="28"/>
        </w:rPr>
      </w:pPr>
      <w:r w:rsidRPr="002E46AE">
        <w:rPr>
          <w:b/>
          <w:sz w:val="28"/>
          <w:szCs w:val="28"/>
        </w:rPr>
        <w:t>на землях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назначения»</w:t>
      </w:r>
      <w:r w:rsidRPr="00260E29">
        <w:rPr>
          <w:b/>
          <w:sz w:val="28"/>
          <w:szCs w:val="28"/>
        </w:rPr>
        <w:t xml:space="preserve"> от </w:t>
      </w:r>
      <w:r>
        <w:rPr>
          <w:b/>
          <w:sz w:val="28"/>
          <w:szCs w:val="28"/>
        </w:rPr>
        <w:t>16</w:t>
      </w:r>
      <w:r w:rsidRPr="00260E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марта </w:t>
      </w:r>
      <w:r w:rsidRPr="00260E29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5</w:t>
      </w:r>
      <w:r w:rsidRPr="00260E29">
        <w:rPr>
          <w:b/>
          <w:sz w:val="28"/>
          <w:szCs w:val="28"/>
        </w:rPr>
        <w:t xml:space="preserve"> г. № 0</w:t>
      </w:r>
      <w:r>
        <w:rPr>
          <w:b/>
          <w:sz w:val="28"/>
          <w:szCs w:val="28"/>
        </w:rPr>
        <w:t>136</w:t>
      </w:r>
      <w:r w:rsidRPr="00260E29">
        <w:rPr>
          <w:b/>
          <w:sz w:val="28"/>
          <w:szCs w:val="28"/>
        </w:rPr>
        <w:t>-па</w:t>
      </w:r>
    </w:p>
    <w:p w:rsidR="00EA1ACC" w:rsidRDefault="00EA1ACC" w:rsidP="00EA1ACC">
      <w:pPr>
        <w:jc w:val="center"/>
        <w:rPr>
          <w:b/>
          <w:sz w:val="28"/>
          <w:szCs w:val="28"/>
        </w:rPr>
      </w:pPr>
    </w:p>
    <w:p w:rsidR="00EA1ACC" w:rsidRPr="00260E29" w:rsidRDefault="00EA1ACC" w:rsidP="00EA1ACC">
      <w:pPr>
        <w:jc w:val="center"/>
        <w:rPr>
          <w:b/>
          <w:sz w:val="28"/>
          <w:szCs w:val="28"/>
        </w:rPr>
      </w:pPr>
    </w:p>
    <w:p w:rsidR="00EA1ACC" w:rsidRDefault="00EA1ACC" w:rsidP="00EA1ACC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A1ACC" w:rsidRPr="00260E29" w:rsidRDefault="00EA1ACC" w:rsidP="00EA1ACC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0E29">
        <w:rPr>
          <w:rFonts w:ascii="Times New Roman" w:hAnsi="Times New Roman" w:cs="Times New Roman"/>
          <w:sz w:val="28"/>
          <w:szCs w:val="28"/>
        </w:rPr>
        <w:t>В соответствии с Земельн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60E29">
        <w:rPr>
          <w:rFonts w:ascii="Times New Roman" w:hAnsi="Times New Roman" w:cs="Times New Roman"/>
          <w:sz w:val="28"/>
          <w:szCs w:val="28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60E2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60E29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260E29">
        <w:rPr>
          <w:rFonts w:ascii="Times New Roman" w:hAnsi="Times New Roman" w:cs="Times New Roman"/>
          <w:sz w:val="28"/>
          <w:szCs w:val="28"/>
        </w:rPr>
        <w:t xml:space="preserve"> от 25 октября 2001 года N 137-ФЗ «О введении в действие Земельного кодекса Российской Федерации» и Положением об арендной плате за использование земельных участков, государственная собственность на которые не разграничена, и земельных участков, находящихся в собственности Архангельской области, утвержденным постановлением Правительства Архангельской области от 15 декабря 2009 года №190-пп, на основании</w:t>
      </w:r>
      <w:proofErr w:type="gramEnd"/>
      <w:r w:rsidRPr="00260E29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«Пинежский муниципальный район» администрация МО «Пинежский район»</w:t>
      </w:r>
    </w:p>
    <w:p w:rsidR="00EA1ACC" w:rsidRPr="00260E29" w:rsidRDefault="00EA1ACC" w:rsidP="00EA1ACC">
      <w:pPr>
        <w:tabs>
          <w:tab w:val="left" w:pos="3435"/>
        </w:tabs>
        <w:ind w:firstLine="709"/>
        <w:jc w:val="both"/>
        <w:rPr>
          <w:b/>
          <w:sz w:val="28"/>
          <w:szCs w:val="28"/>
        </w:rPr>
      </w:pPr>
      <w:proofErr w:type="spellStart"/>
      <w:proofErr w:type="gramStart"/>
      <w:r w:rsidRPr="00260E29">
        <w:rPr>
          <w:b/>
          <w:sz w:val="28"/>
          <w:szCs w:val="28"/>
        </w:rPr>
        <w:t>п</w:t>
      </w:r>
      <w:proofErr w:type="spellEnd"/>
      <w:proofErr w:type="gramEnd"/>
      <w:r w:rsidRPr="00260E29">
        <w:rPr>
          <w:b/>
          <w:sz w:val="28"/>
          <w:szCs w:val="28"/>
        </w:rPr>
        <w:t xml:space="preserve"> о с т а </w:t>
      </w:r>
      <w:proofErr w:type="spellStart"/>
      <w:r w:rsidRPr="00260E29">
        <w:rPr>
          <w:b/>
          <w:sz w:val="28"/>
          <w:szCs w:val="28"/>
        </w:rPr>
        <w:t>н</w:t>
      </w:r>
      <w:proofErr w:type="spellEnd"/>
      <w:r w:rsidRPr="00260E29">
        <w:rPr>
          <w:b/>
          <w:sz w:val="28"/>
          <w:szCs w:val="28"/>
        </w:rPr>
        <w:t xml:space="preserve"> о в л я е т:</w:t>
      </w:r>
    </w:p>
    <w:p w:rsidR="00EA1ACC" w:rsidRDefault="00EA1ACC" w:rsidP="00EA1ACC">
      <w:pPr>
        <w:ind w:firstLine="709"/>
        <w:jc w:val="both"/>
        <w:rPr>
          <w:sz w:val="28"/>
          <w:szCs w:val="28"/>
        </w:rPr>
      </w:pPr>
      <w:r w:rsidRPr="00260E29">
        <w:rPr>
          <w:sz w:val="28"/>
          <w:szCs w:val="28"/>
        </w:rPr>
        <w:t xml:space="preserve">1. </w:t>
      </w:r>
      <w:proofErr w:type="gramStart"/>
      <w:r w:rsidRPr="00260E29">
        <w:rPr>
          <w:sz w:val="28"/>
          <w:szCs w:val="28"/>
        </w:rPr>
        <w:t xml:space="preserve">Внести в Приложение к постановлению администрации муниципального образования «Пинежский муниципальный район» </w:t>
      </w:r>
      <w:r w:rsidRPr="00260E29">
        <w:rPr>
          <w:b/>
          <w:bCs/>
          <w:sz w:val="28"/>
          <w:szCs w:val="28"/>
        </w:rPr>
        <w:t>«</w:t>
      </w:r>
      <w:r w:rsidRPr="00432B21">
        <w:rPr>
          <w:sz w:val="28"/>
          <w:szCs w:val="28"/>
        </w:rPr>
        <w:t>О ставках арендной платы в отношении земельных участков, государственная собственность на которые не разграничена и расположенных на территории  муниципального образования «Пинежский муниципальный район» на землях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Pr="00260E29">
        <w:rPr>
          <w:b/>
          <w:sz w:val="28"/>
          <w:szCs w:val="28"/>
        </w:rPr>
        <w:t xml:space="preserve">» от </w:t>
      </w:r>
      <w:r>
        <w:rPr>
          <w:b/>
          <w:sz w:val="28"/>
          <w:szCs w:val="28"/>
        </w:rPr>
        <w:t>16</w:t>
      </w:r>
      <w:r w:rsidRPr="00260E2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марта </w:t>
      </w:r>
      <w:r w:rsidRPr="00260E29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5</w:t>
      </w:r>
      <w:proofErr w:type="gramEnd"/>
      <w:r w:rsidRPr="00260E29">
        <w:rPr>
          <w:b/>
          <w:sz w:val="28"/>
          <w:szCs w:val="28"/>
        </w:rPr>
        <w:t xml:space="preserve"> г. № 0</w:t>
      </w:r>
      <w:r>
        <w:rPr>
          <w:b/>
          <w:sz w:val="28"/>
          <w:szCs w:val="28"/>
        </w:rPr>
        <w:t>136</w:t>
      </w:r>
      <w:r w:rsidRPr="00260E29">
        <w:rPr>
          <w:b/>
          <w:sz w:val="28"/>
          <w:szCs w:val="28"/>
        </w:rPr>
        <w:t>-па</w:t>
      </w:r>
      <w:r w:rsidRPr="00260E2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(далее – Приложение)</w:t>
      </w:r>
      <w:r w:rsidRPr="00BF5CAD">
        <w:rPr>
          <w:sz w:val="28"/>
          <w:szCs w:val="28"/>
        </w:rPr>
        <w:t xml:space="preserve"> </w:t>
      </w:r>
      <w:r w:rsidRPr="00260E29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EA1ACC" w:rsidRDefault="00EA1ACC" w:rsidP="00EA1A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строку 1</w:t>
      </w:r>
      <w:r w:rsidRPr="00951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1.1 Приложения:  </w:t>
      </w:r>
    </w:p>
    <w:tbl>
      <w:tblPr>
        <w:tblW w:w="6268" w:type="dxa"/>
        <w:tblInd w:w="2660" w:type="dxa"/>
        <w:tblLayout w:type="fixed"/>
        <w:tblLook w:val="0000"/>
      </w:tblPr>
      <w:tblGrid>
        <w:gridCol w:w="2693"/>
        <w:gridCol w:w="3575"/>
      </w:tblGrid>
      <w:tr w:rsidR="00EA1ACC" w:rsidRPr="00260E29" w:rsidTr="007827A8">
        <w:trPr>
          <w:trHeight w:val="71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sz w:val="20"/>
                <w:szCs w:val="20"/>
              </w:rPr>
            </w:pPr>
            <w:r w:rsidRPr="00E86064">
              <w:rPr>
                <w:sz w:val="20"/>
                <w:szCs w:val="20"/>
              </w:rPr>
              <w:lastRenderedPageBreak/>
              <w:t>на территории муниципального образования "</w:t>
            </w:r>
            <w:r>
              <w:rPr>
                <w:sz w:val="20"/>
                <w:szCs w:val="20"/>
              </w:rPr>
              <w:t>Карпогорское</w:t>
            </w:r>
            <w:r w:rsidRPr="00E86064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, «Пиринемское»</w:t>
            </w:r>
            <w:r w:rsidRPr="00E86064">
              <w:rPr>
                <w:sz w:val="20"/>
                <w:szCs w:val="20"/>
              </w:rPr>
              <w:t xml:space="preserve"> для земельных участков площадью </w:t>
            </w:r>
            <w:r>
              <w:rPr>
                <w:sz w:val="20"/>
                <w:szCs w:val="20"/>
              </w:rPr>
              <w:t>3001</w:t>
            </w:r>
            <w:r w:rsidRPr="00E86064">
              <w:rPr>
                <w:sz w:val="20"/>
                <w:szCs w:val="20"/>
              </w:rPr>
              <w:t xml:space="preserve"> кв.м.</w:t>
            </w:r>
            <w:r>
              <w:rPr>
                <w:sz w:val="20"/>
                <w:szCs w:val="20"/>
              </w:rPr>
              <w:t xml:space="preserve"> и свыше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0,45</w:t>
            </w:r>
          </w:p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64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EA1ACC" w:rsidRDefault="00EA1ACC" w:rsidP="00EA1ACC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260E29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ой следующего содержания:</w:t>
      </w:r>
    </w:p>
    <w:tbl>
      <w:tblPr>
        <w:tblW w:w="6268" w:type="dxa"/>
        <w:tblInd w:w="2660" w:type="dxa"/>
        <w:tblLayout w:type="fixed"/>
        <w:tblLook w:val="0000"/>
      </w:tblPr>
      <w:tblGrid>
        <w:gridCol w:w="2693"/>
        <w:gridCol w:w="3575"/>
      </w:tblGrid>
      <w:tr w:rsidR="00EA1ACC" w:rsidRPr="00E86064" w:rsidTr="007827A8">
        <w:trPr>
          <w:trHeight w:val="71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sz w:val="20"/>
                <w:szCs w:val="20"/>
              </w:rPr>
            </w:pPr>
            <w:r w:rsidRPr="00E86064">
              <w:rPr>
                <w:sz w:val="20"/>
                <w:szCs w:val="20"/>
              </w:rPr>
              <w:t>на территории муниципального образования "</w:t>
            </w:r>
            <w:r>
              <w:rPr>
                <w:sz w:val="20"/>
                <w:szCs w:val="20"/>
              </w:rPr>
              <w:t>Карпогорское</w:t>
            </w:r>
            <w:r w:rsidRPr="00E86064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 xml:space="preserve"> </w:t>
            </w:r>
            <w:r w:rsidRPr="00E86064">
              <w:rPr>
                <w:sz w:val="20"/>
                <w:szCs w:val="20"/>
              </w:rPr>
              <w:t xml:space="preserve">для земельных участков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64">
              <w:rPr>
                <w:b/>
                <w:bCs/>
                <w:sz w:val="20"/>
                <w:szCs w:val="20"/>
              </w:rPr>
              <w:t> </w:t>
            </w:r>
          </w:p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64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EA1ACC" w:rsidRPr="00F11BFD" w:rsidRDefault="00EA1ACC" w:rsidP="00EA1ACC">
      <w:pPr>
        <w:ind w:firstLine="709"/>
        <w:jc w:val="both"/>
        <w:rPr>
          <w:sz w:val="28"/>
          <w:szCs w:val="28"/>
        </w:rPr>
      </w:pPr>
    </w:p>
    <w:p w:rsidR="00EA1ACC" w:rsidRDefault="00EA1ACC" w:rsidP="00EA1A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F11BFD">
        <w:rPr>
          <w:rFonts w:ascii="Times New Roman" w:hAnsi="Times New Roman" w:cs="Times New Roman"/>
          <w:sz w:val="28"/>
          <w:szCs w:val="28"/>
        </w:rPr>
        <w:t>)</w:t>
      </w:r>
      <w:r w:rsidRPr="00CD4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строку 2  пункта 1.1 Приложения:</w:t>
      </w:r>
    </w:p>
    <w:tbl>
      <w:tblPr>
        <w:tblW w:w="6268" w:type="dxa"/>
        <w:tblInd w:w="2660" w:type="dxa"/>
        <w:tblLayout w:type="fixed"/>
        <w:tblLook w:val="0000"/>
      </w:tblPr>
      <w:tblGrid>
        <w:gridCol w:w="2693"/>
        <w:gridCol w:w="3575"/>
      </w:tblGrid>
      <w:tr w:rsidR="00EA1ACC" w:rsidRPr="00260E29" w:rsidTr="007827A8">
        <w:trPr>
          <w:trHeight w:val="71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sz w:val="20"/>
                <w:szCs w:val="20"/>
              </w:rPr>
            </w:pPr>
            <w:r w:rsidRPr="00E86064">
              <w:rPr>
                <w:sz w:val="20"/>
                <w:szCs w:val="20"/>
              </w:rPr>
              <w:t>на территории муниципального образования "</w:t>
            </w:r>
            <w:r>
              <w:rPr>
                <w:sz w:val="20"/>
                <w:szCs w:val="20"/>
              </w:rPr>
              <w:t xml:space="preserve">Шилегское» </w:t>
            </w:r>
            <w:r w:rsidRPr="00E86064">
              <w:rPr>
                <w:sz w:val="20"/>
                <w:szCs w:val="20"/>
              </w:rPr>
              <w:t xml:space="preserve"> для земельных участков площадью </w:t>
            </w:r>
            <w:r>
              <w:rPr>
                <w:sz w:val="20"/>
                <w:szCs w:val="20"/>
              </w:rPr>
              <w:t>14000</w:t>
            </w:r>
            <w:r w:rsidRPr="00E86064">
              <w:rPr>
                <w:sz w:val="20"/>
                <w:szCs w:val="20"/>
              </w:rPr>
              <w:t xml:space="preserve"> кв.м.</w:t>
            </w:r>
            <w:r>
              <w:rPr>
                <w:sz w:val="20"/>
                <w:szCs w:val="20"/>
              </w:rPr>
              <w:t xml:space="preserve"> и свыше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0,5</w:t>
            </w:r>
          </w:p>
        </w:tc>
      </w:tr>
    </w:tbl>
    <w:p w:rsidR="00EA1ACC" w:rsidRDefault="00EA1ACC" w:rsidP="00EA1ACC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EA1ACC" w:rsidRDefault="00EA1ACC" w:rsidP="00EA1AC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1ACC" w:rsidRDefault="00EA1ACC" w:rsidP="00EA1A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1B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в) строку 3 Приложения:</w:t>
      </w:r>
    </w:p>
    <w:tbl>
      <w:tblPr>
        <w:tblW w:w="6268" w:type="dxa"/>
        <w:tblInd w:w="2660" w:type="dxa"/>
        <w:tblLayout w:type="fixed"/>
        <w:tblLook w:val="0000"/>
      </w:tblPr>
      <w:tblGrid>
        <w:gridCol w:w="2693"/>
        <w:gridCol w:w="3575"/>
      </w:tblGrid>
      <w:tr w:rsidR="00EA1ACC" w:rsidRPr="00260E29" w:rsidTr="007827A8">
        <w:trPr>
          <w:trHeight w:val="71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sz w:val="20"/>
                <w:szCs w:val="20"/>
              </w:rPr>
            </w:pPr>
            <w:r w:rsidRPr="00E86064">
              <w:rPr>
                <w:sz w:val="20"/>
                <w:szCs w:val="20"/>
              </w:rPr>
              <w:t xml:space="preserve">на территории муниципального образования "Пинежское" для земельных участков площадью </w:t>
            </w:r>
            <w:r>
              <w:rPr>
                <w:sz w:val="20"/>
                <w:szCs w:val="20"/>
              </w:rPr>
              <w:t>10001</w:t>
            </w:r>
            <w:r w:rsidRPr="00E86064">
              <w:rPr>
                <w:sz w:val="20"/>
                <w:szCs w:val="20"/>
              </w:rPr>
              <w:t xml:space="preserve"> кв.м.</w:t>
            </w:r>
            <w:r>
              <w:rPr>
                <w:sz w:val="20"/>
                <w:szCs w:val="20"/>
              </w:rPr>
              <w:t xml:space="preserve"> и свыше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0,45</w:t>
            </w:r>
          </w:p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64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EA1ACC" w:rsidRDefault="00EA1ACC" w:rsidP="00EA1ACC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Pr="00260E29">
        <w:rPr>
          <w:rFonts w:ascii="Times New Roman" w:hAnsi="Times New Roman" w:cs="Times New Roman"/>
          <w:sz w:val="28"/>
          <w:szCs w:val="28"/>
        </w:rPr>
        <w:t>строк</w:t>
      </w:r>
      <w:r>
        <w:rPr>
          <w:rFonts w:ascii="Times New Roman" w:hAnsi="Times New Roman" w:cs="Times New Roman"/>
          <w:sz w:val="28"/>
          <w:szCs w:val="28"/>
        </w:rPr>
        <w:t>ой следующего содержания:</w:t>
      </w:r>
    </w:p>
    <w:tbl>
      <w:tblPr>
        <w:tblW w:w="6268" w:type="dxa"/>
        <w:tblInd w:w="2660" w:type="dxa"/>
        <w:tblLayout w:type="fixed"/>
        <w:tblLook w:val="0000"/>
      </w:tblPr>
      <w:tblGrid>
        <w:gridCol w:w="2693"/>
        <w:gridCol w:w="3575"/>
      </w:tblGrid>
      <w:tr w:rsidR="00EA1ACC" w:rsidRPr="00E86064" w:rsidTr="007827A8">
        <w:trPr>
          <w:trHeight w:val="71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sz w:val="20"/>
                <w:szCs w:val="20"/>
              </w:rPr>
            </w:pPr>
            <w:r w:rsidRPr="00E86064">
              <w:rPr>
                <w:sz w:val="20"/>
                <w:szCs w:val="20"/>
              </w:rPr>
              <w:t xml:space="preserve">на территории муниципального образования "Пинежское" для земельных участков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64">
              <w:rPr>
                <w:b/>
                <w:bCs/>
                <w:sz w:val="20"/>
                <w:szCs w:val="20"/>
              </w:rPr>
              <w:t> </w:t>
            </w:r>
          </w:p>
          <w:p w:rsidR="00EA1ACC" w:rsidRPr="00E86064" w:rsidRDefault="00EA1ACC" w:rsidP="007827A8">
            <w:pPr>
              <w:jc w:val="center"/>
              <w:rPr>
                <w:b/>
                <w:bCs/>
                <w:sz w:val="20"/>
                <w:szCs w:val="20"/>
              </w:rPr>
            </w:pPr>
            <w:r w:rsidRPr="00E86064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EA1ACC" w:rsidRDefault="00EA1ACC" w:rsidP="00EA1A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A1ACC" w:rsidRPr="00260E29" w:rsidRDefault="00EA1ACC" w:rsidP="00EA1A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60E2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60E29">
        <w:rPr>
          <w:rFonts w:ascii="Times New Roman" w:hAnsi="Times New Roman" w:cs="Times New Roman"/>
          <w:sz w:val="28"/>
          <w:szCs w:val="28"/>
        </w:rPr>
        <w:t>астояще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260E29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60E29">
        <w:rPr>
          <w:rFonts w:ascii="Times New Roman" w:hAnsi="Times New Roman" w:cs="Times New Roman"/>
          <w:sz w:val="28"/>
          <w:szCs w:val="28"/>
        </w:rPr>
        <w:t xml:space="preserve"> вступа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260E29">
        <w:rPr>
          <w:rFonts w:ascii="Times New Roman" w:hAnsi="Times New Roman" w:cs="Times New Roman"/>
          <w:sz w:val="28"/>
          <w:szCs w:val="28"/>
        </w:rPr>
        <w:t xml:space="preserve"> в силу </w:t>
      </w:r>
      <w:r>
        <w:rPr>
          <w:rFonts w:ascii="Times New Roman" w:hAnsi="Times New Roman" w:cs="Times New Roman"/>
          <w:sz w:val="28"/>
          <w:szCs w:val="28"/>
        </w:rPr>
        <w:t>со дня официального опубликования</w:t>
      </w:r>
      <w:r w:rsidRPr="00260E29">
        <w:rPr>
          <w:rFonts w:ascii="Times New Roman" w:hAnsi="Times New Roman" w:cs="Times New Roman"/>
          <w:sz w:val="28"/>
          <w:szCs w:val="28"/>
        </w:rPr>
        <w:t>.</w:t>
      </w:r>
    </w:p>
    <w:p w:rsidR="00EA1ACC" w:rsidRDefault="00EA1ACC" w:rsidP="00EA1ACC">
      <w:pPr>
        <w:pStyle w:val="Con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A1ACC" w:rsidRDefault="00EA1ACC" w:rsidP="00EA1ACC">
      <w:pPr>
        <w:rPr>
          <w:bCs/>
          <w:sz w:val="28"/>
          <w:szCs w:val="28"/>
        </w:rPr>
      </w:pPr>
    </w:p>
    <w:p w:rsidR="00EA1ACC" w:rsidRDefault="00EA1ACC" w:rsidP="00EA1ACC">
      <w:pPr>
        <w:rPr>
          <w:bCs/>
          <w:sz w:val="28"/>
          <w:szCs w:val="28"/>
        </w:rPr>
      </w:pPr>
    </w:p>
    <w:p w:rsidR="00EA1ACC" w:rsidRPr="00744BD5" w:rsidRDefault="00EA1ACC" w:rsidP="00EA1ACC">
      <w:pPr>
        <w:rPr>
          <w:bCs/>
          <w:sz w:val="28"/>
          <w:szCs w:val="28"/>
        </w:rPr>
      </w:pPr>
      <w:r w:rsidRPr="00744BD5">
        <w:rPr>
          <w:bCs/>
          <w:sz w:val="28"/>
          <w:szCs w:val="28"/>
        </w:rPr>
        <w:t xml:space="preserve">Глава </w:t>
      </w:r>
      <w:r>
        <w:rPr>
          <w:bCs/>
          <w:sz w:val="28"/>
          <w:szCs w:val="28"/>
        </w:rPr>
        <w:t>Пинежского муниципального района</w:t>
      </w:r>
      <w:r w:rsidRPr="00744BD5">
        <w:rPr>
          <w:bCs/>
          <w:sz w:val="28"/>
          <w:szCs w:val="28"/>
        </w:rPr>
        <w:t xml:space="preserve">                             </w:t>
      </w:r>
      <w:r>
        <w:rPr>
          <w:bCs/>
          <w:sz w:val="28"/>
          <w:szCs w:val="28"/>
        </w:rPr>
        <w:t xml:space="preserve">        А.С.Чечулин</w:t>
      </w:r>
    </w:p>
    <w:p w:rsidR="00EA1ACC" w:rsidRDefault="00EA1ACC" w:rsidP="00EA1ACC"/>
    <w:p w:rsidR="00EA1ACC" w:rsidRDefault="00EA1ACC" w:rsidP="00EA1ACC"/>
    <w:p w:rsidR="00EA1ACC" w:rsidRDefault="00EA1ACC" w:rsidP="00EA1ACC"/>
    <w:p w:rsidR="00EA1ACC" w:rsidRDefault="00EA1ACC" w:rsidP="00EA1ACC"/>
    <w:p w:rsidR="00EA1ACC" w:rsidRDefault="00EA1ACC" w:rsidP="00EA1ACC"/>
    <w:p w:rsidR="00EA1ACC" w:rsidRDefault="00EA1ACC" w:rsidP="00EA1ACC"/>
    <w:p w:rsidR="00EA1ACC" w:rsidRDefault="00EA1ACC" w:rsidP="00EA1ACC"/>
    <w:p w:rsidR="00EA1ACC" w:rsidRDefault="00EA1ACC" w:rsidP="00EA1ACC"/>
    <w:p w:rsidR="00EA1ACC" w:rsidRDefault="00EA1ACC" w:rsidP="00EA1ACC"/>
    <w:p w:rsidR="00EF6F5C" w:rsidRDefault="00EF6F5C" w:rsidP="00EA1ACC">
      <w:pPr>
        <w:rPr>
          <w:szCs w:val="28"/>
        </w:rPr>
      </w:pPr>
    </w:p>
    <w:p w:rsidR="00EA1ACC" w:rsidRDefault="00EA1ACC" w:rsidP="00EA1ACC">
      <w:pPr>
        <w:rPr>
          <w:szCs w:val="28"/>
        </w:rPr>
      </w:pPr>
    </w:p>
    <w:p w:rsidR="00EA1ACC" w:rsidRDefault="00EA1ACC" w:rsidP="00EA1ACC">
      <w:pPr>
        <w:rPr>
          <w:szCs w:val="28"/>
        </w:rPr>
      </w:pPr>
    </w:p>
    <w:p w:rsidR="00EA1ACC" w:rsidRPr="00EA1ACC" w:rsidRDefault="00EA1ACC" w:rsidP="00EA1ACC">
      <w:pPr>
        <w:rPr>
          <w:szCs w:val="28"/>
        </w:rPr>
      </w:pPr>
    </w:p>
    <w:sectPr w:rsidR="00EA1ACC" w:rsidRPr="00EA1ACC" w:rsidSect="00EA1AC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59D" w:rsidRDefault="00C5059D" w:rsidP="0068072F">
      <w:r>
        <w:separator/>
      </w:r>
    </w:p>
  </w:endnote>
  <w:endnote w:type="continuationSeparator" w:id="0">
    <w:p w:rsidR="00C5059D" w:rsidRDefault="00C5059D" w:rsidP="00680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CC" w:rsidRDefault="00F71B19" w:rsidP="00E541EB">
    <w:pPr>
      <w:pStyle w:val="afc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EA1ACC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EA1ACC" w:rsidRDefault="00EA1ACC" w:rsidP="00E541EB">
    <w:pPr>
      <w:pStyle w:val="af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CC" w:rsidRDefault="00EA1ACC" w:rsidP="00E541EB">
    <w:pPr>
      <w:pStyle w:val="afc"/>
      <w:ind w:right="360"/>
    </w:pPr>
  </w:p>
  <w:p w:rsidR="00EA1ACC" w:rsidRDefault="00EA1ACC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59D" w:rsidRDefault="00C5059D" w:rsidP="0068072F">
      <w:r>
        <w:separator/>
      </w:r>
    </w:p>
  </w:footnote>
  <w:footnote w:type="continuationSeparator" w:id="0">
    <w:p w:rsidR="00C5059D" w:rsidRDefault="00C5059D" w:rsidP="00680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30B" w:rsidRDefault="002F230B">
    <w:pPr>
      <w:pStyle w:val="af5"/>
      <w:jc w:val="center"/>
      <w:rPr>
        <w:sz w:val="28"/>
        <w:szCs w:val="28"/>
      </w:rPr>
    </w:pPr>
  </w:p>
  <w:p w:rsidR="002F230B" w:rsidRDefault="002F230B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CC" w:rsidRDefault="00F71B19" w:rsidP="00E541EB">
    <w:pPr>
      <w:pStyle w:val="af5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EA1ACC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EA1ACC" w:rsidRDefault="00EA1ACC" w:rsidP="00E541EB">
    <w:pPr>
      <w:pStyle w:val="af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ACC" w:rsidRDefault="00EA1ACC" w:rsidP="00E541EB">
    <w:pPr>
      <w:pStyle w:val="af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04F1"/>
    <w:multiLevelType w:val="hybridMultilevel"/>
    <w:tmpl w:val="2CBC8EF2"/>
    <w:lvl w:ilvl="0" w:tplc="BBDC8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9E9630F"/>
    <w:multiLevelType w:val="multilevel"/>
    <w:tmpl w:val="5E7AFC6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  <w:sz w:val="24"/>
      </w:rPr>
    </w:lvl>
  </w:abstractNum>
  <w:abstractNum w:abstractNumId="2">
    <w:nsid w:val="0F887B53"/>
    <w:multiLevelType w:val="multilevel"/>
    <w:tmpl w:val="C0D66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36E11E2"/>
    <w:multiLevelType w:val="hybridMultilevel"/>
    <w:tmpl w:val="9ED4D1A8"/>
    <w:lvl w:ilvl="0" w:tplc="BA3AC6E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726A7B"/>
    <w:multiLevelType w:val="hybridMultilevel"/>
    <w:tmpl w:val="B8FC1E1E"/>
    <w:lvl w:ilvl="0" w:tplc="509248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D4481"/>
    <w:multiLevelType w:val="hybridMultilevel"/>
    <w:tmpl w:val="D3AAAA62"/>
    <w:lvl w:ilvl="0" w:tplc="EB1E7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5A48DA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20790A0C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F550E8"/>
    <w:multiLevelType w:val="hybridMultilevel"/>
    <w:tmpl w:val="7A0E07F0"/>
    <w:lvl w:ilvl="0" w:tplc="2A7668E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A6365AE"/>
    <w:multiLevelType w:val="hybridMultilevel"/>
    <w:tmpl w:val="9384DC9E"/>
    <w:lvl w:ilvl="0" w:tplc="54A6ED7E">
      <w:start w:val="1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17C92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AF7AD4"/>
    <w:multiLevelType w:val="hybridMultilevel"/>
    <w:tmpl w:val="9D8A687A"/>
    <w:lvl w:ilvl="0" w:tplc="CF6607B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43634BF"/>
    <w:multiLevelType w:val="hybridMultilevel"/>
    <w:tmpl w:val="F4A27564"/>
    <w:lvl w:ilvl="0" w:tplc="D11256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93B3DCE"/>
    <w:multiLevelType w:val="hybridMultilevel"/>
    <w:tmpl w:val="5FEE9F86"/>
    <w:lvl w:ilvl="0" w:tplc="04190011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B07C78"/>
    <w:multiLevelType w:val="hybridMultilevel"/>
    <w:tmpl w:val="7C184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412347"/>
    <w:multiLevelType w:val="multilevel"/>
    <w:tmpl w:val="C7D4A0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4D4C1574"/>
    <w:multiLevelType w:val="hybridMultilevel"/>
    <w:tmpl w:val="6EFE6730"/>
    <w:lvl w:ilvl="0" w:tplc="B38A4A22">
      <w:start w:val="1"/>
      <w:numFmt w:val="decimal"/>
      <w:lvlText w:val="%1)"/>
      <w:lvlJc w:val="left"/>
      <w:pPr>
        <w:ind w:left="4937" w:hanging="4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7">
    <w:nsid w:val="50A1692B"/>
    <w:multiLevelType w:val="multilevel"/>
    <w:tmpl w:val="5470C59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8">
    <w:nsid w:val="55D62A15"/>
    <w:multiLevelType w:val="hybridMultilevel"/>
    <w:tmpl w:val="2AD0C90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56792539"/>
    <w:multiLevelType w:val="hybridMultilevel"/>
    <w:tmpl w:val="8D80CB8C"/>
    <w:lvl w:ilvl="0" w:tplc="7382D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97A5C35"/>
    <w:multiLevelType w:val="multilevel"/>
    <w:tmpl w:val="C7D4A0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1">
    <w:nsid w:val="5C7D669D"/>
    <w:multiLevelType w:val="hybridMultilevel"/>
    <w:tmpl w:val="2F90F79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16553F"/>
    <w:multiLevelType w:val="hybridMultilevel"/>
    <w:tmpl w:val="E18EB6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524717"/>
    <w:multiLevelType w:val="hybridMultilevel"/>
    <w:tmpl w:val="DC346D22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644322D3"/>
    <w:multiLevelType w:val="hybridMultilevel"/>
    <w:tmpl w:val="515EF59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6CA70E43"/>
    <w:multiLevelType w:val="hybridMultilevel"/>
    <w:tmpl w:val="3E58490C"/>
    <w:lvl w:ilvl="0" w:tplc="7A044D2A">
      <w:start w:val="1"/>
      <w:numFmt w:val="decimal"/>
      <w:lvlText w:val="%1."/>
      <w:lvlJc w:val="left"/>
      <w:pPr>
        <w:ind w:left="1109" w:hanging="400"/>
      </w:pPr>
      <w:rPr>
        <w:rFonts w:cs="Times New Roman" w:hint="default"/>
      </w:rPr>
    </w:lvl>
    <w:lvl w:ilvl="1" w:tplc="BA3AC6EE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E574F65"/>
    <w:multiLevelType w:val="hybridMultilevel"/>
    <w:tmpl w:val="C8D62E46"/>
    <w:lvl w:ilvl="0" w:tplc="AE5C8CA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D700F0"/>
    <w:multiLevelType w:val="hybridMultilevel"/>
    <w:tmpl w:val="90E6521A"/>
    <w:lvl w:ilvl="0" w:tplc="B6D0F070">
      <w:start w:val="1"/>
      <w:numFmt w:val="decimal"/>
      <w:lvlText w:val="%1."/>
      <w:lvlJc w:val="left"/>
      <w:pPr>
        <w:ind w:left="1848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2" w:hanging="360"/>
      </w:pPr>
    </w:lvl>
    <w:lvl w:ilvl="2" w:tplc="0419001B" w:tentative="1">
      <w:start w:val="1"/>
      <w:numFmt w:val="lowerRoman"/>
      <w:lvlText w:val="%3."/>
      <w:lvlJc w:val="right"/>
      <w:pPr>
        <w:ind w:left="2772" w:hanging="180"/>
      </w:pPr>
    </w:lvl>
    <w:lvl w:ilvl="3" w:tplc="0419000F" w:tentative="1">
      <w:start w:val="1"/>
      <w:numFmt w:val="decimal"/>
      <w:lvlText w:val="%4."/>
      <w:lvlJc w:val="left"/>
      <w:pPr>
        <w:ind w:left="3492" w:hanging="360"/>
      </w:pPr>
    </w:lvl>
    <w:lvl w:ilvl="4" w:tplc="04190019" w:tentative="1">
      <w:start w:val="1"/>
      <w:numFmt w:val="lowerLetter"/>
      <w:lvlText w:val="%5."/>
      <w:lvlJc w:val="left"/>
      <w:pPr>
        <w:ind w:left="4212" w:hanging="360"/>
      </w:pPr>
    </w:lvl>
    <w:lvl w:ilvl="5" w:tplc="0419001B" w:tentative="1">
      <w:start w:val="1"/>
      <w:numFmt w:val="lowerRoman"/>
      <w:lvlText w:val="%6."/>
      <w:lvlJc w:val="right"/>
      <w:pPr>
        <w:ind w:left="4932" w:hanging="180"/>
      </w:pPr>
    </w:lvl>
    <w:lvl w:ilvl="6" w:tplc="0419000F" w:tentative="1">
      <w:start w:val="1"/>
      <w:numFmt w:val="decimal"/>
      <w:lvlText w:val="%7."/>
      <w:lvlJc w:val="left"/>
      <w:pPr>
        <w:ind w:left="5652" w:hanging="360"/>
      </w:pPr>
    </w:lvl>
    <w:lvl w:ilvl="7" w:tplc="04190019" w:tentative="1">
      <w:start w:val="1"/>
      <w:numFmt w:val="lowerLetter"/>
      <w:lvlText w:val="%8."/>
      <w:lvlJc w:val="left"/>
      <w:pPr>
        <w:ind w:left="6372" w:hanging="360"/>
      </w:pPr>
    </w:lvl>
    <w:lvl w:ilvl="8" w:tplc="041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8">
    <w:nsid w:val="6FB128EE"/>
    <w:multiLevelType w:val="hybridMultilevel"/>
    <w:tmpl w:val="D772C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A5757D"/>
    <w:multiLevelType w:val="hybridMultilevel"/>
    <w:tmpl w:val="D07CBBFC"/>
    <w:lvl w:ilvl="0" w:tplc="FAC6228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>
    <w:nsid w:val="777169E6"/>
    <w:multiLevelType w:val="hybridMultilevel"/>
    <w:tmpl w:val="307AFF4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A36DC1"/>
    <w:multiLevelType w:val="multilevel"/>
    <w:tmpl w:val="C218A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22"/>
  </w:num>
  <w:num w:numId="2">
    <w:abstractNumId w:val="14"/>
  </w:num>
  <w:num w:numId="3">
    <w:abstractNumId w:val="8"/>
  </w:num>
  <w:num w:numId="4">
    <w:abstractNumId w:val="28"/>
  </w:num>
  <w:num w:numId="5">
    <w:abstractNumId w:val="2"/>
  </w:num>
  <w:num w:numId="6">
    <w:abstractNumId w:val="27"/>
  </w:num>
  <w:num w:numId="7">
    <w:abstractNumId w:val="4"/>
  </w:num>
  <w:num w:numId="8">
    <w:abstractNumId w:val="12"/>
  </w:num>
  <w:num w:numId="9">
    <w:abstractNumId w:val="19"/>
  </w:num>
  <w:num w:numId="10">
    <w:abstractNumId w:val="15"/>
  </w:num>
  <w:num w:numId="11">
    <w:abstractNumId w:val="20"/>
  </w:num>
  <w:num w:numId="12">
    <w:abstractNumId w:val="25"/>
  </w:num>
  <w:num w:numId="13">
    <w:abstractNumId w:val="24"/>
  </w:num>
  <w:num w:numId="14">
    <w:abstractNumId w:val="23"/>
  </w:num>
  <w:num w:numId="15">
    <w:abstractNumId w:val="3"/>
  </w:num>
  <w:num w:numId="16">
    <w:abstractNumId w:val="7"/>
  </w:num>
  <w:num w:numId="17">
    <w:abstractNumId w:val="30"/>
  </w:num>
  <w:num w:numId="18">
    <w:abstractNumId w:val="13"/>
  </w:num>
  <w:num w:numId="19">
    <w:abstractNumId w:val="10"/>
  </w:num>
  <w:num w:numId="20">
    <w:abstractNumId w:val="6"/>
  </w:num>
  <w:num w:numId="21">
    <w:abstractNumId w:val="18"/>
  </w:num>
  <w:num w:numId="22">
    <w:abstractNumId w:val="1"/>
  </w:num>
  <w:num w:numId="23">
    <w:abstractNumId w:val="16"/>
  </w:num>
  <w:num w:numId="24">
    <w:abstractNumId w:val="21"/>
  </w:num>
  <w:num w:numId="25">
    <w:abstractNumId w:val="29"/>
  </w:num>
  <w:num w:numId="26">
    <w:abstractNumId w:val="26"/>
  </w:num>
  <w:num w:numId="27">
    <w:abstractNumId w:val="9"/>
  </w:num>
  <w:num w:numId="28">
    <w:abstractNumId w:val="31"/>
  </w:num>
  <w:num w:numId="29">
    <w:abstractNumId w:val="0"/>
  </w:num>
  <w:num w:numId="30">
    <w:abstractNumId w:val="11"/>
  </w:num>
  <w:num w:numId="31">
    <w:abstractNumId w:val="17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1C5"/>
    <w:rsid w:val="00005112"/>
    <w:rsid w:val="000102BF"/>
    <w:rsid w:val="0001113D"/>
    <w:rsid w:val="00022894"/>
    <w:rsid w:val="0002549A"/>
    <w:rsid w:val="000254C2"/>
    <w:rsid w:val="00043864"/>
    <w:rsid w:val="000653F3"/>
    <w:rsid w:val="00073453"/>
    <w:rsid w:val="00080964"/>
    <w:rsid w:val="000834AE"/>
    <w:rsid w:val="00083B9D"/>
    <w:rsid w:val="00085327"/>
    <w:rsid w:val="0008544D"/>
    <w:rsid w:val="00094AB0"/>
    <w:rsid w:val="000A09D9"/>
    <w:rsid w:val="000B7A5C"/>
    <w:rsid w:val="000C7EC1"/>
    <w:rsid w:val="000D4494"/>
    <w:rsid w:val="000F2D0D"/>
    <w:rsid w:val="00110447"/>
    <w:rsid w:val="00117E84"/>
    <w:rsid w:val="00123ECA"/>
    <w:rsid w:val="00127229"/>
    <w:rsid w:val="00135C48"/>
    <w:rsid w:val="00136AF1"/>
    <w:rsid w:val="00141650"/>
    <w:rsid w:val="001442F2"/>
    <w:rsid w:val="00145788"/>
    <w:rsid w:val="00147D52"/>
    <w:rsid w:val="0015778B"/>
    <w:rsid w:val="00161776"/>
    <w:rsid w:val="00161852"/>
    <w:rsid w:val="00166263"/>
    <w:rsid w:val="001678FF"/>
    <w:rsid w:val="00174655"/>
    <w:rsid w:val="00175EB6"/>
    <w:rsid w:val="00181D80"/>
    <w:rsid w:val="001905E1"/>
    <w:rsid w:val="00191664"/>
    <w:rsid w:val="0019609E"/>
    <w:rsid w:val="001A1FC3"/>
    <w:rsid w:val="001A25D1"/>
    <w:rsid w:val="001B1AFA"/>
    <w:rsid w:val="001B42DB"/>
    <w:rsid w:val="001B4D41"/>
    <w:rsid w:val="001C19F8"/>
    <w:rsid w:val="001D1B9C"/>
    <w:rsid w:val="001D2120"/>
    <w:rsid w:val="001D2DD0"/>
    <w:rsid w:val="001D4B47"/>
    <w:rsid w:val="001D7094"/>
    <w:rsid w:val="001E199D"/>
    <w:rsid w:val="001E2A6C"/>
    <w:rsid w:val="001F3B77"/>
    <w:rsid w:val="001F4D52"/>
    <w:rsid w:val="00210130"/>
    <w:rsid w:val="00223908"/>
    <w:rsid w:val="00235260"/>
    <w:rsid w:val="00237275"/>
    <w:rsid w:val="00290D6F"/>
    <w:rsid w:val="002A5211"/>
    <w:rsid w:val="002A7D32"/>
    <w:rsid w:val="002C023E"/>
    <w:rsid w:val="002C2314"/>
    <w:rsid w:val="002D09EC"/>
    <w:rsid w:val="002D1DE1"/>
    <w:rsid w:val="002D3ADF"/>
    <w:rsid w:val="002D44F8"/>
    <w:rsid w:val="002E32AC"/>
    <w:rsid w:val="002E5A61"/>
    <w:rsid w:val="002E6C8F"/>
    <w:rsid w:val="002F0E30"/>
    <w:rsid w:val="002F230B"/>
    <w:rsid w:val="00302295"/>
    <w:rsid w:val="00303209"/>
    <w:rsid w:val="00316832"/>
    <w:rsid w:val="00320B98"/>
    <w:rsid w:val="00325E1C"/>
    <w:rsid w:val="00331E4C"/>
    <w:rsid w:val="00337843"/>
    <w:rsid w:val="003566FA"/>
    <w:rsid w:val="0036371D"/>
    <w:rsid w:val="00367426"/>
    <w:rsid w:val="0037195F"/>
    <w:rsid w:val="003743C9"/>
    <w:rsid w:val="00375316"/>
    <w:rsid w:val="00387059"/>
    <w:rsid w:val="00391E20"/>
    <w:rsid w:val="003A5A8B"/>
    <w:rsid w:val="003B079C"/>
    <w:rsid w:val="003B088E"/>
    <w:rsid w:val="003B342D"/>
    <w:rsid w:val="003B5779"/>
    <w:rsid w:val="003C2740"/>
    <w:rsid w:val="003C7903"/>
    <w:rsid w:val="003D6C2D"/>
    <w:rsid w:val="003E20DF"/>
    <w:rsid w:val="003F6E35"/>
    <w:rsid w:val="00404E00"/>
    <w:rsid w:val="00414BF7"/>
    <w:rsid w:val="00432BB6"/>
    <w:rsid w:val="004373C9"/>
    <w:rsid w:val="00442998"/>
    <w:rsid w:val="00443528"/>
    <w:rsid w:val="004447BD"/>
    <w:rsid w:val="00444B3F"/>
    <w:rsid w:val="00445671"/>
    <w:rsid w:val="0044799E"/>
    <w:rsid w:val="004512C6"/>
    <w:rsid w:val="0046228C"/>
    <w:rsid w:val="004742DA"/>
    <w:rsid w:val="00496C99"/>
    <w:rsid w:val="00496FDC"/>
    <w:rsid w:val="004B0EC0"/>
    <w:rsid w:val="004C0D4B"/>
    <w:rsid w:val="004C546A"/>
    <w:rsid w:val="004D49BD"/>
    <w:rsid w:val="004F2E88"/>
    <w:rsid w:val="004F5394"/>
    <w:rsid w:val="00513479"/>
    <w:rsid w:val="00534001"/>
    <w:rsid w:val="00534C68"/>
    <w:rsid w:val="00556B22"/>
    <w:rsid w:val="00560969"/>
    <w:rsid w:val="0056549C"/>
    <w:rsid w:val="005927AC"/>
    <w:rsid w:val="005A43A0"/>
    <w:rsid w:val="005A665E"/>
    <w:rsid w:val="005B20D6"/>
    <w:rsid w:val="005B27A4"/>
    <w:rsid w:val="005C3B82"/>
    <w:rsid w:val="005D019C"/>
    <w:rsid w:val="005D0ACB"/>
    <w:rsid w:val="005D4075"/>
    <w:rsid w:val="005D4933"/>
    <w:rsid w:val="005D4C04"/>
    <w:rsid w:val="00601F4B"/>
    <w:rsid w:val="0060201E"/>
    <w:rsid w:val="00603D4E"/>
    <w:rsid w:val="00606A39"/>
    <w:rsid w:val="00614626"/>
    <w:rsid w:val="006303BF"/>
    <w:rsid w:val="006304C7"/>
    <w:rsid w:val="00633A1C"/>
    <w:rsid w:val="006340E7"/>
    <w:rsid w:val="006350D2"/>
    <w:rsid w:val="0064445F"/>
    <w:rsid w:val="00652D21"/>
    <w:rsid w:val="00674614"/>
    <w:rsid w:val="006752BC"/>
    <w:rsid w:val="0068072F"/>
    <w:rsid w:val="0069126D"/>
    <w:rsid w:val="00691E58"/>
    <w:rsid w:val="006932FF"/>
    <w:rsid w:val="00695D55"/>
    <w:rsid w:val="006A18C7"/>
    <w:rsid w:val="006A5D29"/>
    <w:rsid w:val="006A6828"/>
    <w:rsid w:val="006B2407"/>
    <w:rsid w:val="006B51F9"/>
    <w:rsid w:val="006C0845"/>
    <w:rsid w:val="006E4246"/>
    <w:rsid w:val="006F017C"/>
    <w:rsid w:val="00700F34"/>
    <w:rsid w:val="00714822"/>
    <w:rsid w:val="00715906"/>
    <w:rsid w:val="0072268C"/>
    <w:rsid w:val="00725520"/>
    <w:rsid w:val="007269D1"/>
    <w:rsid w:val="00726B2A"/>
    <w:rsid w:val="007325E0"/>
    <w:rsid w:val="0074127B"/>
    <w:rsid w:val="007434A6"/>
    <w:rsid w:val="00755107"/>
    <w:rsid w:val="007677D1"/>
    <w:rsid w:val="007708C8"/>
    <w:rsid w:val="00774626"/>
    <w:rsid w:val="007839C8"/>
    <w:rsid w:val="00793761"/>
    <w:rsid w:val="007A2FC0"/>
    <w:rsid w:val="007B76B7"/>
    <w:rsid w:val="007D2657"/>
    <w:rsid w:val="007E3133"/>
    <w:rsid w:val="00810C5C"/>
    <w:rsid w:val="00823026"/>
    <w:rsid w:val="008234B9"/>
    <w:rsid w:val="008247BE"/>
    <w:rsid w:val="008303F9"/>
    <w:rsid w:val="00831307"/>
    <w:rsid w:val="00840ED3"/>
    <w:rsid w:val="008418C3"/>
    <w:rsid w:val="0084402A"/>
    <w:rsid w:val="00857985"/>
    <w:rsid w:val="00881C44"/>
    <w:rsid w:val="00882373"/>
    <w:rsid w:val="00890990"/>
    <w:rsid w:val="008924FC"/>
    <w:rsid w:val="008A3510"/>
    <w:rsid w:val="008A6BC6"/>
    <w:rsid w:val="008A6F5B"/>
    <w:rsid w:val="008B18AC"/>
    <w:rsid w:val="008B7256"/>
    <w:rsid w:val="008C375E"/>
    <w:rsid w:val="008C41C5"/>
    <w:rsid w:val="008D3646"/>
    <w:rsid w:val="008F1B42"/>
    <w:rsid w:val="008F31E4"/>
    <w:rsid w:val="008F6C50"/>
    <w:rsid w:val="0090130D"/>
    <w:rsid w:val="00905580"/>
    <w:rsid w:val="009107A0"/>
    <w:rsid w:val="00911A50"/>
    <w:rsid w:val="009317CC"/>
    <w:rsid w:val="00932995"/>
    <w:rsid w:val="00942716"/>
    <w:rsid w:val="00974013"/>
    <w:rsid w:val="009825AE"/>
    <w:rsid w:val="009934DF"/>
    <w:rsid w:val="009A700A"/>
    <w:rsid w:val="009C4F4A"/>
    <w:rsid w:val="009C7DCD"/>
    <w:rsid w:val="009D0876"/>
    <w:rsid w:val="009D12F7"/>
    <w:rsid w:val="009D2A1D"/>
    <w:rsid w:val="009E53DA"/>
    <w:rsid w:val="00A06EDC"/>
    <w:rsid w:val="00A06F57"/>
    <w:rsid w:val="00A15717"/>
    <w:rsid w:val="00A33F2E"/>
    <w:rsid w:val="00A34430"/>
    <w:rsid w:val="00A376A8"/>
    <w:rsid w:val="00A40027"/>
    <w:rsid w:val="00A43AC0"/>
    <w:rsid w:val="00A554C6"/>
    <w:rsid w:val="00A756E3"/>
    <w:rsid w:val="00A91CBA"/>
    <w:rsid w:val="00A9218F"/>
    <w:rsid w:val="00A92F72"/>
    <w:rsid w:val="00AA095C"/>
    <w:rsid w:val="00AA198B"/>
    <w:rsid w:val="00AA2793"/>
    <w:rsid w:val="00AB04F3"/>
    <w:rsid w:val="00AB09FB"/>
    <w:rsid w:val="00AB429F"/>
    <w:rsid w:val="00AD3142"/>
    <w:rsid w:val="00AD7BB7"/>
    <w:rsid w:val="00AE2480"/>
    <w:rsid w:val="00AE54BA"/>
    <w:rsid w:val="00B04739"/>
    <w:rsid w:val="00B149A7"/>
    <w:rsid w:val="00B14F15"/>
    <w:rsid w:val="00B17B61"/>
    <w:rsid w:val="00B23281"/>
    <w:rsid w:val="00B375F3"/>
    <w:rsid w:val="00B54C4F"/>
    <w:rsid w:val="00B56469"/>
    <w:rsid w:val="00B618F7"/>
    <w:rsid w:val="00B66C71"/>
    <w:rsid w:val="00B67817"/>
    <w:rsid w:val="00B84A96"/>
    <w:rsid w:val="00B9082D"/>
    <w:rsid w:val="00B9147E"/>
    <w:rsid w:val="00BA37F6"/>
    <w:rsid w:val="00BA4FF4"/>
    <w:rsid w:val="00BA6464"/>
    <w:rsid w:val="00BC2A9C"/>
    <w:rsid w:val="00BC497B"/>
    <w:rsid w:val="00BD2131"/>
    <w:rsid w:val="00BF06F0"/>
    <w:rsid w:val="00BF3779"/>
    <w:rsid w:val="00C054D7"/>
    <w:rsid w:val="00C232D4"/>
    <w:rsid w:val="00C27AAA"/>
    <w:rsid w:val="00C344FF"/>
    <w:rsid w:val="00C37118"/>
    <w:rsid w:val="00C45020"/>
    <w:rsid w:val="00C5059D"/>
    <w:rsid w:val="00C50ABD"/>
    <w:rsid w:val="00C537C4"/>
    <w:rsid w:val="00C5444D"/>
    <w:rsid w:val="00C635EA"/>
    <w:rsid w:val="00C636B8"/>
    <w:rsid w:val="00C64BE1"/>
    <w:rsid w:val="00C66E53"/>
    <w:rsid w:val="00C67E16"/>
    <w:rsid w:val="00C7033D"/>
    <w:rsid w:val="00C70ED5"/>
    <w:rsid w:val="00C839B2"/>
    <w:rsid w:val="00C91103"/>
    <w:rsid w:val="00CB2817"/>
    <w:rsid w:val="00CB6F6D"/>
    <w:rsid w:val="00CB715E"/>
    <w:rsid w:val="00CC0DED"/>
    <w:rsid w:val="00CC28B2"/>
    <w:rsid w:val="00CF091A"/>
    <w:rsid w:val="00CF2552"/>
    <w:rsid w:val="00CF3BE8"/>
    <w:rsid w:val="00CF67C9"/>
    <w:rsid w:val="00CF6835"/>
    <w:rsid w:val="00CF76AC"/>
    <w:rsid w:val="00D17309"/>
    <w:rsid w:val="00D310D5"/>
    <w:rsid w:val="00D362DB"/>
    <w:rsid w:val="00D36A77"/>
    <w:rsid w:val="00D4295D"/>
    <w:rsid w:val="00D43B99"/>
    <w:rsid w:val="00D468F6"/>
    <w:rsid w:val="00D54052"/>
    <w:rsid w:val="00D55566"/>
    <w:rsid w:val="00D555BA"/>
    <w:rsid w:val="00D63ED7"/>
    <w:rsid w:val="00D705E6"/>
    <w:rsid w:val="00D80738"/>
    <w:rsid w:val="00D82E23"/>
    <w:rsid w:val="00D84A5C"/>
    <w:rsid w:val="00D84C95"/>
    <w:rsid w:val="00D85769"/>
    <w:rsid w:val="00DB4412"/>
    <w:rsid w:val="00DB4E7B"/>
    <w:rsid w:val="00DC65BB"/>
    <w:rsid w:val="00DD070E"/>
    <w:rsid w:val="00DD2846"/>
    <w:rsid w:val="00DD379F"/>
    <w:rsid w:val="00DD66D4"/>
    <w:rsid w:val="00DE5C0F"/>
    <w:rsid w:val="00DF4FE0"/>
    <w:rsid w:val="00E05257"/>
    <w:rsid w:val="00E07F15"/>
    <w:rsid w:val="00E103B2"/>
    <w:rsid w:val="00E1060F"/>
    <w:rsid w:val="00E1563E"/>
    <w:rsid w:val="00E229A4"/>
    <w:rsid w:val="00E25F7A"/>
    <w:rsid w:val="00E43C45"/>
    <w:rsid w:val="00E45909"/>
    <w:rsid w:val="00E46CEE"/>
    <w:rsid w:val="00E52AE4"/>
    <w:rsid w:val="00E55AA8"/>
    <w:rsid w:val="00E6630A"/>
    <w:rsid w:val="00E90BB3"/>
    <w:rsid w:val="00E96276"/>
    <w:rsid w:val="00EA1ACC"/>
    <w:rsid w:val="00EA458D"/>
    <w:rsid w:val="00EA77F3"/>
    <w:rsid w:val="00EB018A"/>
    <w:rsid w:val="00EB5E47"/>
    <w:rsid w:val="00EB7115"/>
    <w:rsid w:val="00EE4A25"/>
    <w:rsid w:val="00EF2364"/>
    <w:rsid w:val="00EF6F5C"/>
    <w:rsid w:val="00F030AE"/>
    <w:rsid w:val="00F0729B"/>
    <w:rsid w:val="00F12452"/>
    <w:rsid w:val="00F260D1"/>
    <w:rsid w:val="00F33FB4"/>
    <w:rsid w:val="00F45945"/>
    <w:rsid w:val="00F525B6"/>
    <w:rsid w:val="00F54EC5"/>
    <w:rsid w:val="00F61A78"/>
    <w:rsid w:val="00F67AAA"/>
    <w:rsid w:val="00F71B19"/>
    <w:rsid w:val="00F90B00"/>
    <w:rsid w:val="00FB4581"/>
    <w:rsid w:val="00FB514E"/>
    <w:rsid w:val="00FB6035"/>
    <w:rsid w:val="00FC3649"/>
    <w:rsid w:val="00FC7B55"/>
    <w:rsid w:val="00FD18BA"/>
    <w:rsid w:val="00FD3F62"/>
    <w:rsid w:val="00FD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D5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3B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C3B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9609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F6F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5C3B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444B3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313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130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link w:val="ConsPlusNormal0"/>
    <w:rsid w:val="006A18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F030AE"/>
    <w:rPr>
      <w:rFonts w:ascii="Arial" w:hAnsi="Arial" w:cs="Arial"/>
      <w:lang w:val="ru-RU" w:eastAsia="ru-RU" w:bidi="ar-SA"/>
    </w:rPr>
  </w:style>
  <w:style w:type="paragraph" w:customStyle="1" w:styleId="a3">
    <w:name w:val="Знак"/>
    <w:basedOn w:val="a"/>
    <w:rsid w:val="00DF4FE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C054D7"/>
  </w:style>
  <w:style w:type="paragraph" w:customStyle="1" w:styleId="ConsPlusTitle">
    <w:name w:val="ConsPlusTitle"/>
    <w:rsid w:val="009C7DCD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customStyle="1" w:styleId="11">
    <w:name w:val="Абзац списка1"/>
    <w:basedOn w:val="a"/>
    <w:rsid w:val="00080964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a4">
    <w:name w:val="Знак Знак Знак"/>
    <w:basedOn w:val="a"/>
    <w:rsid w:val="00C537C4"/>
    <w:rPr>
      <w:lang w:val="pl-PL" w:eastAsia="pl-PL"/>
    </w:rPr>
  </w:style>
  <w:style w:type="character" w:customStyle="1" w:styleId="21">
    <w:name w:val="Основной текст (2)_"/>
    <w:link w:val="22"/>
    <w:locked/>
    <w:rsid w:val="00D36A77"/>
    <w:rPr>
      <w:b/>
      <w:bCs/>
      <w:spacing w:val="60"/>
      <w:sz w:val="26"/>
      <w:szCs w:val="26"/>
      <w:lang w:bidi="ar-SA"/>
    </w:rPr>
  </w:style>
  <w:style w:type="paragraph" w:customStyle="1" w:styleId="22">
    <w:name w:val="Основной текст (2)"/>
    <w:basedOn w:val="a"/>
    <w:link w:val="21"/>
    <w:rsid w:val="00D36A77"/>
    <w:pPr>
      <w:widowControl w:val="0"/>
      <w:shd w:val="clear" w:color="auto" w:fill="FFFFFF"/>
      <w:spacing w:before="780" w:after="60" w:line="240" w:lineRule="atLeast"/>
      <w:jc w:val="center"/>
    </w:pPr>
    <w:rPr>
      <w:b/>
      <w:bCs/>
      <w:spacing w:val="60"/>
      <w:sz w:val="26"/>
      <w:szCs w:val="26"/>
    </w:rPr>
  </w:style>
  <w:style w:type="character" w:customStyle="1" w:styleId="31">
    <w:name w:val="Основной текст (3)_"/>
    <w:link w:val="32"/>
    <w:locked/>
    <w:rsid w:val="00D36A77"/>
    <w:rPr>
      <w:b/>
      <w:bCs/>
      <w:sz w:val="26"/>
      <w:szCs w:val="26"/>
      <w:lang w:bidi="ar-SA"/>
    </w:rPr>
  </w:style>
  <w:style w:type="paragraph" w:customStyle="1" w:styleId="32">
    <w:name w:val="Основной текст (3)"/>
    <w:basedOn w:val="a"/>
    <w:link w:val="31"/>
    <w:rsid w:val="00D36A77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z w:val="26"/>
      <w:szCs w:val="26"/>
    </w:rPr>
  </w:style>
  <w:style w:type="character" w:styleId="a5">
    <w:name w:val="Hyperlink"/>
    <w:unhideWhenUsed/>
    <w:rsid w:val="00AB429F"/>
    <w:rPr>
      <w:color w:val="0000FF"/>
      <w:u w:val="single"/>
    </w:rPr>
  </w:style>
  <w:style w:type="character" w:styleId="a6">
    <w:name w:val="FollowedHyperlink"/>
    <w:uiPriority w:val="99"/>
    <w:unhideWhenUsed/>
    <w:rsid w:val="00AB429F"/>
    <w:rPr>
      <w:color w:val="800080"/>
      <w:u w:val="single"/>
    </w:rPr>
  </w:style>
  <w:style w:type="paragraph" w:customStyle="1" w:styleId="font0">
    <w:name w:val="font0"/>
    <w:basedOn w:val="a"/>
    <w:rsid w:val="008B18AC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font5">
    <w:name w:val="font5"/>
    <w:basedOn w:val="a"/>
    <w:rsid w:val="008B18A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8B18AC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65">
    <w:name w:val="xl65"/>
    <w:basedOn w:val="a"/>
    <w:rsid w:val="008B18AC"/>
    <w:pPr>
      <w:spacing w:before="100" w:beforeAutospacing="1" w:after="100" w:afterAutospacing="1"/>
    </w:pPr>
  </w:style>
  <w:style w:type="paragraph" w:customStyle="1" w:styleId="xl66">
    <w:name w:val="xl6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8B18A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8B18AC"/>
    <w:pPr>
      <w:spacing w:before="100" w:beforeAutospacing="1" w:after="100" w:afterAutospacing="1"/>
    </w:pPr>
  </w:style>
  <w:style w:type="paragraph" w:customStyle="1" w:styleId="xl70">
    <w:name w:val="xl70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B18AC"/>
    <w:pPr>
      <w:spacing w:before="100" w:beforeAutospacing="1" w:after="100" w:afterAutospacing="1"/>
    </w:pPr>
    <w:rPr>
      <w:color w:val="0000FF"/>
    </w:rPr>
  </w:style>
  <w:style w:type="paragraph" w:customStyle="1" w:styleId="xl73">
    <w:name w:val="xl73"/>
    <w:basedOn w:val="a"/>
    <w:rsid w:val="008B18AC"/>
    <w:pPr>
      <w:spacing w:before="100" w:beforeAutospacing="1" w:after="100" w:afterAutospacing="1"/>
    </w:pPr>
    <w:rPr>
      <w:b/>
      <w:bCs/>
      <w:color w:val="0000FF"/>
    </w:rPr>
  </w:style>
  <w:style w:type="paragraph" w:customStyle="1" w:styleId="xl74">
    <w:name w:val="xl74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9">
    <w:name w:val="xl79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0">
    <w:name w:val="xl80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2">
    <w:name w:val="xl8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8B18AC"/>
    <w:pPr>
      <w:spacing w:before="100" w:beforeAutospacing="1" w:after="100" w:afterAutospacing="1"/>
    </w:pPr>
  </w:style>
  <w:style w:type="paragraph" w:customStyle="1" w:styleId="xl84">
    <w:name w:val="xl84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89">
    <w:name w:val="xl8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91">
    <w:name w:val="xl9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8B18AC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8B18AC"/>
    <w:pP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5">
    <w:name w:val="xl115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4">
    <w:name w:val="xl124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6">
    <w:name w:val="xl126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7">
    <w:name w:val="xl127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0">
    <w:name w:val="xl130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1">
    <w:name w:val="xl131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2">
    <w:name w:val="xl132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3">
    <w:name w:val="xl133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5">
    <w:name w:val="xl135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36">
    <w:name w:val="xl136"/>
    <w:basedOn w:val="a"/>
    <w:rsid w:val="008B18A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7">
    <w:name w:val="xl137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8B18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9">
    <w:name w:val="xl139"/>
    <w:basedOn w:val="a"/>
    <w:rsid w:val="008B18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8B18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8B18A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2">
    <w:name w:val="xl142"/>
    <w:basedOn w:val="a"/>
    <w:rsid w:val="008B18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8B18A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4">
    <w:name w:val="xl144"/>
    <w:basedOn w:val="a"/>
    <w:rsid w:val="008B18AC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5">
    <w:name w:val="xl145"/>
    <w:basedOn w:val="a"/>
    <w:rsid w:val="008B18A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6">
    <w:name w:val="xl146"/>
    <w:basedOn w:val="a"/>
    <w:rsid w:val="008B18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8B18A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8B18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8B18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0">
    <w:name w:val="xl150"/>
    <w:basedOn w:val="a"/>
    <w:rsid w:val="008B18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1">
    <w:name w:val="xl151"/>
    <w:basedOn w:val="a"/>
    <w:rsid w:val="008B18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2">
    <w:name w:val="xl152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3">
    <w:name w:val="xl153"/>
    <w:basedOn w:val="a"/>
    <w:rsid w:val="008B18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7">
    <w:name w:val="Balloon Text"/>
    <w:basedOn w:val="a"/>
    <w:link w:val="a8"/>
    <w:rsid w:val="0097401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97401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1960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semiHidden/>
    <w:rsid w:val="005C3B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Normal (Web)"/>
    <w:basedOn w:val="a"/>
    <w:uiPriority w:val="99"/>
    <w:rsid w:val="005C3B82"/>
    <w:pPr>
      <w:spacing w:before="100" w:beforeAutospacing="1" w:after="100" w:afterAutospacing="1"/>
    </w:pPr>
  </w:style>
  <w:style w:type="paragraph" w:styleId="aa">
    <w:name w:val="Title"/>
    <w:basedOn w:val="a"/>
    <w:link w:val="ab"/>
    <w:uiPriority w:val="99"/>
    <w:qFormat/>
    <w:rsid w:val="005C3B82"/>
    <w:pPr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uiPriority w:val="99"/>
    <w:rsid w:val="005C3B82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5C3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5C3B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annotation text"/>
    <w:basedOn w:val="a"/>
    <w:link w:val="ad"/>
    <w:rsid w:val="005C3B8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C3B82"/>
  </w:style>
  <w:style w:type="paragraph" w:styleId="ae">
    <w:name w:val="Body Text"/>
    <w:basedOn w:val="a"/>
    <w:link w:val="af"/>
    <w:rsid w:val="005C3B82"/>
    <w:rPr>
      <w:rFonts w:eastAsia="Calibri"/>
      <w:sz w:val="28"/>
    </w:rPr>
  </w:style>
  <w:style w:type="character" w:customStyle="1" w:styleId="af">
    <w:name w:val="Основной текст Знак"/>
    <w:basedOn w:val="a0"/>
    <w:link w:val="ae"/>
    <w:rsid w:val="005C3B82"/>
    <w:rPr>
      <w:rFonts w:eastAsia="Calibri"/>
      <w:sz w:val="28"/>
      <w:szCs w:val="24"/>
    </w:rPr>
  </w:style>
  <w:style w:type="paragraph" w:styleId="23">
    <w:name w:val="Body Text 2"/>
    <w:basedOn w:val="a"/>
    <w:link w:val="24"/>
    <w:rsid w:val="005C3B82"/>
    <w:pPr>
      <w:jc w:val="center"/>
    </w:pPr>
    <w:rPr>
      <w:rFonts w:eastAsia="Calibri"/>
      <w:sz w:val="28"/>
    </w:rPr>
  </w:style>
  <w:style w:type="character" w:customStyle="1" w:styleId="24">
    <w:name w:val="Основной текст 2 Знак"/>
    <w:basedOn w:val="a0"/>
    <w:link w:val="23"/>
    <w:rsid w:val="005C3B82"/>
    <w:rPr>
      <w:rFonts w:eastAsia="Calibri"/>
      <w:sz w:val="28"/>
      <w:szCs w:val="24"/>
    </w:rPr>
  </w:style>
  <w:style w:type="paragraph" w:styleId="af0">
    <w:name w:val="No Spacing"/>
    <w:link w:val="af1"/>
    <w:qFormat/>
    <w:rsid w:val="005C3B82"/>
    <w:pPr>
      <w:suppressAutoHyphens/>
      <w:jc w:val="both"/>
    </w:pPr>
    <w:rPr>
      <w:sz w:val="24"/>
      <w:szCs w:val="24"/>
      <w:lang w:eastAsia="ar-SA"/>
    </w:rPr>
  </w:style>
  <w:style w:type="character" w:customStyle="1" w:styleId="af1">
    <w:name w:val="Без интервала Знак"/>
    <w:link w:val="af0"/>
    <w:uiPriority w:val="1"/>
    <w:rsid w:val="005C3B82"/>
    <w:rPr>
      <w:sz w:val="24"/>
      <w:szCs w:val="24"/>
      <w:lang w:eastAsia="ar-SA"/>
    </w:rPr>
  </w:style>
  <w:style w:type="character" w:customStyle="1" w:styleId="af2">
    <w:name w:val="Основной текст_"/>
    <w:basedOn w:val="a0"/>
    <w:link w:val="25"/>
    <w:rsid w:val="00EB7115"/>
    <w:rPr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2"/>
    <w:rsid w:val="00EB7115"/>
    <w:pPr>
      <w:widowControl w:val="0"/>
      <w:shd w:val="clear" w:color="auto" w:fill="FFFFFF"/>
      <w:spacing w:line="0" w:lineRule="atLeast"/>
      <w:ind w:hanging="160"/>
      <w:jc w:val="both"/>
    </w:pPr>
    <w:rPr>
      <w:sz w:val="21"/>
      <w:szCs w:val="21"/>
    </w:rPr>
  </w:style>
  <w:style w:type="paragraph" w:styleId="af3">
    <w:name w:val="List Paragraph"/>
    <w:aliases w:val="мой"/>
    <w:basedOn w:val="a"/>
    <w:link w:val="af4"/>
    <w:uiPriority w:val="34"/>
    <w:qFormat/>
    <w:rsid w:val="00EB7115"/>
    <w:pPr>
      <w:spacing w:line="276" w:lineRule="auto"/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rsid w:val="00444B3F"/>
    <w:rPr>
      <w:sz w:val="24"/>
      <w:szCs w:val="24"/>
    </w:rPr>
  </w:style>
  <w:style w:type="paragraph" w:customStyle="1" w:styleId="ConsNonformat">
    <w:name w:val="ConsNonformat"/>
    <w:uiPriority w:val="99"/>
    <w:rsid w:val="00444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1">
    <w:name w:val="fontstyle21"/>
    <w:basedOn w:val="a0"/>
    <w:rsid w:val="00444B3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26">
    <w:name w:val="Body Text Indent 2"/>
    <w:basedOn w:val="a"/>
    <w:link w:val="27"/>
    <w:rsid w:val="00444B3F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rsid w:val="00444B3F"/>
    <w:rPr>
      <w:sz w:val="24"/>
      <w:szCs w:val="24"/>
    </w:rPr>
  </w:style>
  <w:style w:type="paragraph" w:customStyle="1" w:styleId="ConsNormal">
    <w:name w:val="ConsNormal"/>
    <w:rsid w:val="00444B3F"/>
    <w:pPr>
      <w:widowControl w:val="0"/>
      <w:ind w:right="19772" w:firstLine="720"/>
    </w:pPr>
    <w:rPr>
      <w:rFonts w:ascii="Arial" w:hAnsi="Arial"/>
    </w:rPr>
  </w:style>
  <w:style w:type="character" w:customStyle="1" w:styleId="af4">
    <w:name w:val="Абзац списка Знак"/>
    <w:aliases w:val="мой Знак"/>
    <w:link w:val="af3"/>
    <w:uiPriority w:val="99"/>
    <w:locked/>
    <w:rsid w:val="00444B3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lk">
    <w:name w:val="blk"/>
    <w:uiPriority w:val="99"/>
    <w:rsid w:val="00444B3F"/>
  </w:style>
  <w:style w:type="character" w:customStyle="1" w:styleId="normaltextrun">
    <w:name w:val="normaltextrun"/>
    <w:uiPriority w:val="99"/>
    <w:rsid w:val="00444B3F"/>
  </w:style>
  <w:style w:type="character" w:customStyle="1" w:styleId="eop">
    <w:name w:val="eop"/>
    <w:uiPriority w:val="99"/>
    <w:rsid w:val="00444B3F"/>
  </w:style>
  <w:style w:type="paragraph" w:styleId="af5">
    <w:name w:val="header"/>
    <w:basedOn w:val="a"/>
    <w:link w:val="af6"/>
    <w:rsid w:val="00444B3F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444B3F"/>
    <w:rPr>
      <w:rFonts w:eastAsia="Calibri"/>
    </w:rPr>
  </w:style>
  <w:style w:type="paragraph" w:styleId="af7">
    <w:name w:val="Body Text Indent"/>
    <w:basedOn w:val="a"/>
    <w:link w:val="af8"/>
    <w:rsid w:val="00E46CEE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E46CEE"/>
    <w:rPr>
      <w:sz w:val="24"/>
      <w:szCs w:val="24"/>
    </w:rPr>
  </w:style>
  <w:style w:type="table" w:styleId="af9">
    <w:name w:val="Table Grid"/>
    <w:basedOn w:val="a1"/>
    <w:rsid w:val="008A6BC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basedOn w:val="a0"/>
    <w:rsid w:val="00141650"/>
  </w:style>
  <w:style w:type="paragraph" w:customStyle="1" w:styleId="12">
    <w:name w:val="Основной текст с отступом1"/>
    <w:basedOn w:val="a"/>
    <w:link w:val="BodyTextIndentChar"/>
    <w:rsid w:val="00141650"/>
    <w:pPr>
      <w:ind w:firstLine="720"/>
      <w:jc w:val="both"/>
    </w:pPr>
    <w:rPr>
      <w:rFonts w:eastAsia="Calibri"/>
      <w:sz w:val="20"/>
      <w:szCs w:val="20"/>
    </w:rPr>
  </w:style>
  <w:style w:type="character" w:customStyle="1" w:styleId="BodyTextIndentChar">
    <w:name w:val="Body Text Indent Char"/>
    <w:link w:val="12"/>
    <w:rsid w:val="00141650"/>
    <w:rPr>
      <w:rFonts w:eastAsia="Calibri"/>
    </w:rPr>
  </w:style>
  <w:style w:type="character" w:styleId="afb">
    <w:name w:val="Strong"/>
    <w:uiPriority w:val="22"/>
    <w:qFormat/>
    <w:rsid w:val="00141650"/>
    <w:rPr>
      <w:b/>
      <w:bCs/>
    </w:rPr>
  </w:style>
  <w:style w:type="character" w:customStyle="1" w:styleId="13">
    <w:name w:val="Основной текст1"/>
    <w:rsid w:val="00141650"/>
    <w:rPr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3">
    <w:name w:val="Основной текст3"/>
    <w:basedOn w:val="a"/>
    <w:rsid w:val="00141650"/>
    <w:pPr>
      <w:widowControl w:val="0"/>
      <w:shd w:val="clear" w:color="auto" w:fill="FFFFFF"/>
      <w:spacing w:line="322" w:lineRule="exact"/>
      <w:ind w:hanging="1840"/>
      <w:jc w:val="center"/>
    </w:pPr>
    <w:rPr>
      <w:spacing w:val="2"/>
      <w:sz w:val="20"/>
      <w:szCs w:val="20"/>
    </w:rPr>
  </w:style>
  <w:style w:type="character" w:customStyle="1" w:styleId="11pt0pt">
    <w:name w:val="Основной текст + 11 pt;Интервал 0 pt"/>
    <w:rsid w:val="001416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uiPriority w:val="99"/>
    <w:rsid w:val="006A5D29"/>
    <w:pPr>
      <w:widowControl w:val="0"/>
      <w:autoSpaceDE w:val="0"/>
      <w:autoSpaceDN w:val="0"/>
      <w:adjustRightInd w:val="0"/>
      <w:spacing w:line="312" w:lineRule="exact"/>
      <w:ind w:hanging="379"/>
    </w:pPr>
  </w:style>
  <w:style w:type="paragraph" w:customStyle="1" w:styleId="ConsTitle">
    <w:name w:val="ConsTitle"/>
    <w:rsid w:val="00E25F7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uiPriority w:val="99"/>
    <w:locked/>
    <w:rsid w:val="00325E1C"/>
    <w:rPr>
      <w:sz w:val="27"/>
    </w:rPr>
  </w:style>
  <w:style w:type="paragraph" w:styleId="afc">
    <w:name w:val="footer"/>
    <w:basedOn w:val="a"/>
    <w:link w:val="afd"/>
    <w:rsid w:val="00325E1C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sid w:val="00325E1C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EF6F5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er-user-name">
    <w:name w:val="header-user-name"/>
    <w:rsid w:val="00EA1ACC"/>
  </w:style>
  <w:style w:type="paragraph" w:customStyle="1" w:styleId="14">
    <w:name w:val="Обычный1"/>
    <w:uiPriority w:val="99"/>
    <w:rsid w:val="00EA1ACC"/>
    <w:pPr>
      <w:widowControl w:val="0"/>
      <w:spacing w:line="360" w:lineRule="auto"/>
      <w:jc w:val="both"/>
    </w:pPr>
    <w:rPr>
      <w:kern w:val="36"/>
      <w:sz w:val="24"/>
      <w:szCs w:val="24"/>
    </w:rPr>
  </w:style>
  <w:style w:type="character" w:customStyle="1" w:styleId="15">
    <w:name w:val="Нижний колонтитул Знак1"/>
    <w:basedOn w:val="a0"/>
    <w:locked/>
    <w:rsid w:val="00EA1ACC"/>
    <w:rPr>
      <w:sz w:val="24"/>
      <w:lang w:val="ru-RU" w:eastAsia="ru-RU" w:bidi="ar-SA"/>
    </w:rPr>
  </w:style>
  <w:style w:type="paragraph" w:customStyle="1" w:styleId="afe">
    <w:name w:val="Содержимое таблицы"/>
    <w:basedOn w:val="a"/>
    <w:rsid w:val="00EA1ACC"/>
    <w:pPr>
      <w:suppressLineNumbers/>
      <w:suppressAutoHyphens/>
    </w:pPr>
    <w:rPr>
      <w:lang w:eastAsia="ar-SA"/>
    </w:rPr>
  </w:style>
  <w:style w:type="character" w:customStyle="1" w:styleId="16">
    <w:name w:val="Верхний колонтитул Знак1"/>
    <w:basedOn w:val="a0"/>
    <w:locked/>
    <w:rsid w:val="00EA1ACC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69A39-E75B-4202-A04E-DCA4CAB43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Microsoft</Company>
  <LinksUpToDate>false</LinksUpToDate>
  <CharactersWithSpaces>19229</CharactersWithSpaces>
  <SharedDoc>false</SharedDoc>
  <HLinks>
    <vt:vector size="84" baseType="variant">
      <vt:variant>
        <vt:i4>1966166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1966166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consultantplus://offline/ref=5B15C7E943E2570DE63CADF03771DD74F94B9922ED8208EDB35BDFF6B28596C7778AE06DDF8E762C3BA05CL3J3J</vt:lpwstr>
      </vt:variant>
      <vt:variant>
        <vt:lpwstr/>
      </vt:variant>
      <vt:variant>
        <vt:i4>1966166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1966083</vt:i4>
      </vt:variant>
      <vt:variant>
        <vt:i4>5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consultantplus://offline/ref=5B15C7E943E2570DE63CADF03771DD74F94B9922ED8208EDB35BDFF6B28596C7778AE06DDF8E762C3BA15DL3JFJ</vt:lpwstr>
      </vt:variant>
      <vt:variant>
        <vt:lpwstr/>
      </vt:variant>
      <vt:variant>
        <vt:i4>1966083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consultantplus://offline/ref=5B15C7E943E2570DE63CADF03771DD74F94B9922ED8208EDB35BDFF6B28596C7778AE06DDF8E762C35AB5BL3J1J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1</dc:creator>
  <cp:lastModifiedBy>uprav</cp:lastModifiedBy>
  <cp:revision>25</cp:revision>
  <cp:lastPrinted>2023-02-28T12:17:00Z</cp:lastPrinted>
  <dcterms:created xsi:type="dcterms:W3CDTF">2023-01-17T11:33:00Z</dcterms:created>
  <dcterms:modified xsi:type="dcterms:W3CDTF">2023-03-03T14:05:00Z</dcterms:modified>
</cp:coreProperties>
</file>